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27ACD" w14:textId="38D5AA19" w:rsidR="003703C5" w:rsidRDefault="003703C5" w:rsidP="00997B38">
      <w:pPr>
        <w:jc w:val="center"/>
        <w:rPr>
          <w:b/>
          <w:bCs/>
        </w:rPr>
      </w:pPr>
      <w:r>
        <w:rPr>
          <w:b/>
          <w:bCs/>
          <w:noProof/>
        </w:rPr>
        <w:drawing>
          <wp:anchor distT="0" distB="0" distL="114300" distR="114300" simplePos="0" relativeHeight="251658240" behindDoc="0" locked="0" layoutInCell="1" allowOverlap="1" wp14:anchorId="0E587991" wp14:editId="0F493A80">
            <wp:simplePos x="0" y="0"/>
            <wp:positionH relativeFrom="column">
              <wp:posOffset>-662940</wp:posOffset>
            </wp:positionH>
            <wp:positionV relativeFrom="paragraph">
              <wp:posOffset>0</wp:posOffset>
            </wp:positionV>
            <wp:extent cx="7501255" cy="1752600"/>
            <wp:effectExtent l="0" t="0" r="4445" b="0"/>
            <wp:wrapThrough wrapText="bothSides">
              <wp:wrapPolygon edited="0">
                <wp:start x="0" y="0"/>
                <wp:lineTo x="0" y="16904"/>
                <wp:lineTo x="1152" y="18783"/>
                <wp:lineTo x="1371" y="20426"/>
                <wp:lineTo x="2030" y="20426"/>
                <wp:lineTo x="2194" y="19957"/>
                <wp:lineTo x="3236" y="18783"/>
                <wp:lineTo x="21558" y="17139"/>
                <wp:lineTo x="21558" y="0"/>
                <wp:lineTo x="0" y="0"/>
              </wp:wrapPolygon>
            </wp:wrapThrough>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rotWithShape="1">
                    <a:blip r:embed="rId6" cstate="print">
                      <a:extLst>
                        <a:ext uri="{28A0092B-C50C-407E-A947-70E740481C1C}">
                          <a14:useLocalDpi xmlns:a14="http://schemas.microsoft.com/office/drawing/2010/main" val="0"/>
                        </a:ext>
                      </a:extLst>
                    </a:blip>
                    <a:srcRect t="1021" b="20681"/>
                    <a:stretch/>
                  </pic:blipFill>
                  <pic:spPr bwMode="auto">
                    <a:xfrm>
                      <a:off x="0" y="0"/>
                      <a:ext cx="7501255" cy="1752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21E43B" w14:textId="28AC7371" w:rsidR="005A7022" w:rsidRPr="002F1730" w:rsidRDefault="005F0C0F" w:rsidP="00BF5727">
      <w:pPr>
        <w:spacing w:line="360" w:lineRule="auto"/>
        <w:ind w:left="1260" w:right="26"/>
        <w:jc w:val="right"/>
        <w:rPr>
          <w:b/>
          <w:bCs/>
        </w:rPr>
      </w:pPr>
      <w:r w:rsidRPr="00201A08">
        <w:rPr>
          <w:b/>
          <w:bCs/>
        </w:rPr>
        <w:t xml:space="preserve">  </w:t>
      </w:r>
      <w:r w:rsidR="005A7022" w:rsidRPr="00201A08">
        <w:rPr>
          <w:b/>
          <w:bCs/>
        </w:rPr>
        <w:t xml:space="preserve">Αθήνα, </w:t>
      </w:r>
      <w:r w:rsidR="003C31DE">
        <w:rPr>
          <w:b/>
          <w:bCs/>
        </w:rPr>
        <w:t>21 Δεκεμβρίου</w:t>
      </w:r>
      <w:r w:rsidR="002F1730">
        <w:rPr>
          <w:b/>
          <w:bCs/>
        </w:rPr>
        <w:t xml:space="preserve"> 2024</w:t>
      </w:r>
    </w:p>
    <w:p w14:paraId="0A33D9BC" w14:textId="77777777" w:rsidR="00FB171E" w:rsidRPr="00D60DE2" w:rsidRDefault="00FB171E" w:rsidP="00FB171E">
      <w:pPr>
        <w:jc w:val="center"/>
        <w:rPr>
          <w:b/>
          <w:bCs/>
        </w:rPr>
      </w:pPr>
    </w:p>
    <w:p w14:paraId="4AEA5311" w14:textId="77777777" w:rsidR="003C31DE" w:rsidRPr="003C31DE" w:rsidRDefault="003C31DE" w:rsidP="003C31DE">
      <w:pPr>
        <w:pStyle w:val="Web"/>
        <w:jc w:val="center"/>
        <w:rPr>
          <w:lang w:val="el-GR"/>
        </w:rPr>
      </w:pPr>
      <w:r w:rsidRPr="003C31DE">
        <w:rPr>
          <w:b/>
          <w:bCs/>
          <w:lang w:val="el-GR"/>
        </w:rPr>
        <w:t>Νίκος Ανδρουλάκης: «Όσο δυναμώνει το ΠΑΣΟΚ, τόσο θα δυναμώνει η φωνή του ελληνικού λαού απέναντι σε μια κυβέρνηση που περιφρονεί τα πραγματικά του προβλήματα»</w:t>
      </w:r>
    </w:p>
    <w:p w14:paraId="1A817F9B" w14:textId="77777777" w:rsidR="003C31DE" w:rsidRPr="003C31DE" w:rsidRDefault="003C31DE" w:rsidP="003C31DE">
      <w:pPr>
        <w:pStyle w:val="Web"/>
        <w:spacing w:after="160"/>
        <w:jc w:val="both"/>
        <w:rPr>
          <w:lang w:val="el-GR"/>
        </w:rPr>
      </w:pPr>
    </w:p>
    <w:p w14:paraId="75091B45" w14:textId="77777777" w:rsidR="003C31DE" w:rsidRPr="003C31DE" w:rsidRDefault="003C31DE" w:rsidP="003C31DE">
      <w:pPr>
        <w:pStyle w:val="Web"/>
        <w:jc w:val="both"/>
        <w:rPr>
          <w:lang w:val="el-GR"/>
        </w:rPr>
      </w:pPr>
      <w:r w:rsidRPr="003C31DE">
        <w:rPr>
          <w:lang w:val="el-GR"/>
        </w:rPr>
        <w:t>Τα συλλυπητήρια του στον γερμανικό λαό για το χθεσινό τρομοκρατικό χτύπημα απηύθυνε ο Πρόεδρος του ΠΑΣΟΚ-Κινήματος Αλλαγής, Νίκος Ανδρουλάκης, στο πλαίσιο της τηλεοπτικής του συνέντευξης στην εκπομπή «</w:t>
      </w:r>
      <w:r w:rsidRPr="003C31DE">
        <w:rPr>
          <w:lang w:val="en-GB"/>
        </w:rPr>
        <w:t>MEGA</w:t>
      </w:r>
      <w:r w:rsidRPr="003C31DE">
        <w:rPr>
          <w:lang w:val="el-GR"/>
        </w:rPr>
        <w:t xml:space="preserve"> Σαββατοκύριακο».</w:t>
      </w:r>
    </w:p>
    <w:p w14:paraId="79682E95" w14:textId="77777777" w:rsidR="003C31DE" w:rsidRPr="003C31DE" w:rsidRDefault="003C31DE" w:rsidP="003C31DE">
      <w:pPr>
        <w:pStyle w:val="Web"/>
        <w:jc w:val="both"/>
        <w:rPr>
          <w:lang w:val="el-GR"/>
        </w:rPr>
      </w:pPr>
      <w:r w:rsidRPr="003C31DE">
        <w:rPr>
          <w:i/>
          <w:iCs/>
          <w:lang w:val="en-GB"/>
        </w:rPr>
        <w:t> </w:t>
      </w:r>
      <w:r w:rsidRPr="003C31DE">
        <w:rPr>
          <w:b/>
          <w:bCs/>
          <w:i/>
          <w:iCs/>
          <w:lang w:val="el-GR"/>
        </w:rPr>
        <w:t>«Βλέπουμε ξανά να επιστρέφει η τρομοκρατία στην Ευρώπη</w:t>
      </w:r>
      <w:r w:rsidRPr="003C31DE">
        <w:rPr>
          <w:i/>
          <w:iCs/>
          <w:lang w:val="el-GR"/>
        </w:rPr>
        <w:t xml:space="preserve">. Και το λέω αυτό γιατί είναι πολύ κρίσιμο να συνδέσουμε αυτά τα γεγονότα με τις εξελίξεις στη Συρία. Διότι </w:t>
      </w:r>
      <w:r w:rsidRPr="003C31DE">
        <w:rPr>
          <w:b/>
          <w:bCs/>
          <w:i/>
          <w:iCs/>
          <w:lang w:val="el-GR"/>
        </w:rPr>
        <w:t>εάν η διεθνής κοινότητα δεν δημιουργήσει τις συνθήκες της ομαλότητας, μπορεί να ξυπνήσουμε ένα πρωί και να δούμε ένα “Αφγανιστάν” στην καρδιά της Μεσογείου,</w:t>
      </w:r>
      <w:r w:rsidRPr="003C31DE">
        <w:rPr>
          <w:i/>
          <w:iCs/>
          <w:lang w:val="el-GR"/>
        </w:rPr>
        <w:t xml:space="preserve"> με ό,τι συνεπάγεται αυτό για την ασφάλεια μας και τη γεωπολιτική σταθερότητα της ευρύτερης περιοχής</w:t>
      </w:r>
      <w:r w:rsidRPr="003C31DE">
        <w:rPr>
          <w:lang w:val="el-GR"/>
        </w:rPr>
        <w:t>» σημείωσε και στάθηκε με έμφαση στον ιδιαίτερο ρόλο που φαίνεται να διαδραματίζει η Τουρκία στην περιοχή μετά τις τελευταίες εξελίξεις: «</w:t>
      </w:r>
      <w:r w:rsidRPr="003C31DE">
        <w:rPr>
          <w:b/>
          <w:bCs/>
          <w:i/>
          <w:iCs/>
          <w:lang w:val="el-GR"/>
        </w:rPr>
        <w:t>Διαβάζουμε πως υπάρχουν επικίνδυνες σκέψεις για ένα ανάλογο “τουρκολιβυκό” σύμφωνο, αυτή τη φορά με τη Συρία και θα πρέπει με κάθε τρόπο η ελληνική και ευρωπαϊκή διπλωματία να το αποτρέψουν»</w:t>
      </w:r>
      <w:r w:rsidRPr="003C31DE">
        <w:rPr>
          <w:i/>
          <w:iCs/>
          <w:lang w:val="el-GR"/>
        </w:rPr>
        <w:t>.</w:t>
      </w:r>
    </w:p>
    <w:p w14:paraId="2CD00889" w14:textId="77777777" w:rsidR="003C31DE" w:rsidRPr="003C31DE" w:rsidRDefault="003C31DE" w:rsidP="003C31DE">
      <w:pPr>
        <w:pStyle w:val="Web"/>
        <w:spacing w:after="160"/>
        <w:jc w:val="both"/>
        <w:rPr>
          <w:lang w:val="el-GR"/>
        </w:rPr>
      </w:pPr>
    </w:p>
    <w:p w14:paraId="43E433BB" w14:textId="77777777" w:rsidR="003C31DE" w:rsidRPr="003C31DE" w:rsidRDefault="003C31DE" w:rsidP="003C31DE">
      <w:pPr>
        <w:pStyle w:val="Web"/>
        <w:jc w:val="both"/>
        <w:rPr>
          <w:lang w:val="el-GR"/>
        </w:rPr>
      </w:pPr>
      <w:r w:rsidRPr="003C31DE">
        <w:rPr>
          <w:lang w:val="el-GR"/>
        </w:rPr>
        <w:t xml:space="preserve">Ο κ. Ανδρουλάκης αποδόμησε την κυβερνητική πολιτική και στρατηγική: </w:t>
      </w:r>
      <w:r w:rsidRPr="003C31DE">
        <w:rPr>
          <w:b/>
          <w:bCs/>
          <w:i/>
          <w:iCs/>
          <w:lang w:val="el-GR"/>
        </w:rPr>
        <w:t>«Αν αυτό που προτείνουμε είναι θεσμικό,</w:t>
      </w:r>
      <w:r w:rsidRPr="003C31DE">
        <w:rPr>
          <w:b/>
          <w:bCs/>
          <w:i/>
          <w:iCs/>
          <w:lang w:val="en-GB"/>
        </w:rPr>
        <w:t> </w:t>
      </w:r>
      <w:r w:rsidRPr="003C31DE">
        <w:rPr>
          <w:b/>
          <w:bCs/>
          <w:i/>
          <w:iCs/>
          <w:lang w:val="el-GR"/>
        </w:rPr>
        <w:t xml:space="preserve"> η Νέα Δημοκρατία το αποφεύγει, όπως για παράδειγμα έκανε στην περίπτωση της χρηματοδότησης των Σπαρτιατών. Αν προτείνουμε ένα οικονομικό μέτρο, έχει την καραμέλα του λεφτόδεντρου. Όταν όμως ο κ. Μητσοτάκης θέλει να αντιμετωπίσει το πολιτικό κόστος και την κοινωνική οργή, ανοίγει το πουγκί,</w:t>
      </w:r>
      <w:r w:rsidRPr="003C31DE">
        <w:rPr>
          <w:i/>
          <w:iCs/>
          <w:lang w:val="el-GR"/>
        </w:rPr>
        <w:t xml:space="preserve"> ξεχνάει το λεφτόδεντρο και δίνει κάτι από όσα προτείνουμε. Πρόκειται για την </w:t>
      </w:r>
      <w:r w:rsidRPr="003C31DE">
        <w:rPr>
          <w:b/>
          <w:bCs/>
          <w:i/>
          <w:iCs/>
          <w:lang w:val="el-GR"/>
        </w:rPr>
        <w:t>απόλυτη αναξιοπιστία».</w:t>
      </w:r>
    </w:p>
    <w:p w14:paraId="24A15D1C" w14:textId="77777777" w:rsidR="003C31DE" w:rsidRPr="003C31DE" w:rsidRDefault="003C31DE" w:rsidP="003C31DE">
      <w:pPr>
        <w:pStyle w:val="Web"/>
        <w:jc w:val="both"/>
        <w:rPr>
          <w:lang w:val="el-GR"/>
        </w:rPr>
      </w:pPr>
      <w:r w:rsidRPr="003C31DE">
        <w:rPr>
          <w:lang w:val="el-GR"/>
        </w:rPr>
        <w:t>Στον απόηχο των τελευταίων δημοσκοπήσεων που αποτυπώνουν εδραίωση του ΠΑΣΟΚ στη δεύτερη θέση και υψηλή δημοφιλία για τον ίδιον, ο κ. Ανδρουλάκης υπογράμμισε ότι</w:t>
      </w:r>
      <w:r w:rsidRPr="003C31DE">
        <w:rPr>
          <w:lang w:val="en-GB"/>
        </w:rPr>
        <w:t> </w:t>
      </w:r>
      <w:r w:rsidRPr="003C31DE">
        <w:rPr>
          <w:lang w:val="el-GR"/>
        </w:rPr>
        <w:t xml:space="preserve"> «</w:t>
      </w:r>
      <w:r w:rsidRPr="003C31DE">
        <w:rPr>
          <w:b/>
          <w:bCs/>
          <w:i/>
          <w:iCs/>
          <w:lang w:val="el-GR"/>
        </w:rPr>
        <w:t>σε έναν χρόνο η Νέα Δημοκρατία έχασε 30% της δύναμης της και το ΠΑΣΟΚ πήρε 30%</w:t>
      </w:r>
      <w:r w:rsidRPr="003C31DE">
        <w:rPr>
          <w:i/>
          <w:iCs/>
          <w:lang w:val="el-GR"/>
        </w:rPr>
        <w:t>. Φιλοδοξούμε να τρέξουμε ακόμη γρηγορότερα».</w:t>
      </w:r>
    </w:p>
    <w:p w14:paraId="5D7DBC48" w14:textId="77777777" w:rsidR="003C31DE" w:rsidRPr="003C31DE" w:rsidRDefault="003C31DE" w:rsidP="003C31DE">
      <w:pPr>
        <w:pStyle w:val="Web"/>
        <w:jc w:val="both"/>
        <w:rPr>
          <w:lang w:val="el-GR"/>
        </w:rPr>
      </w:pPr>
      <w:r w:rsidRPr="003C31DE">
        <w:rPr>
          <w:lang w:val="el-GR"/>
        </w:rPr>
        <w:t>Και σχολίασε μια σειρά γεγονότων που περνούν …στα ψιλά των μίντια κάνοντας την αντίστιξη: «</w:t>
      </w:r>
      <w:r w:rsidRPr="003C31DE">
        <w:rPr>
          <w:i/>
          <w:iCs/>
          <w:lang w:val="el-GR"/>
        </w:rPr>
        <w:t>Αν ήμουν Πρωθυπουργός και τον προϋπολογισμό που κατέθετα, ψήφιζαν τρεις οπαδοί του Κασιδιάρη, -όπως έχει κριθεί από τον Άρειο Πάγο-, θα είχε γίνει χαμός. Εάν επανέφερα σε τόσο σύντομο χρονικό διάστημα τον κ. Αυγενάκη μετά από ό,τι έγινε πέρυσι, θα είχε γίνει χαμός</w:t>
      </w:r>
      <w:r w:rsidRPr="003C31DE">
        <w:rPr>
          <w:lang w:val="el-GR"/>
        </w:rPr>
        <w:t>».</w:t>
      </w:r>
    </w:p>
    <w:p w14:paraId="3BAD1071" w14:textId="77777777" w:rsidR="003C31DE" w:rsidRPr="003C31DE" w:rsidRDefault="003C31DE" w:rsidP="003C31DE">
      <w:pPr>
        <w:pStyle w:val="Web"/>
        <w:spacing w:after="160"/>
        <w:jc w:val="both"/>
        <w:rPr>
          <w:lang w:val="el-GR"/>
        </w:rPr>
      </w:pPr>
    </w:p>
    <w:p w14:paraId="795C834F" w14:textId="77777777" w:rsidR="003C31DE" w:rsidRPr="003C31DE" w:rsidRDefault="003C31DE" w:rsidP="003C31DE">
      <w:pPr>
        <w:pStyle w:val="Web"/>
        <w:jc w:val="both"/>
        <w:rPr>
          <w:lang w:val="el-GR"/>
        </w:rPr>
      </w:pPr>
      <w:r w:rsidRPr="003C31DE">
        <w:rPr>
          <w:lang w:val="el-GR"/>
        </w:rPr>
        <w:lastRenderedPageBreak/>
        <w:t>«</w:t>
      </w:r>
      <w:r w:rsidRPr="003C31DE">
        <w:rPr>
          <w:b/>
          <w:bCs/>
          <w:i/>
          <w:iCs/>
          <w:lang w:val="el-GR"/>
        </w:rPr>
        <w:t>Για να φύγει η Νέα Δημοκρατία το γρηγορότερο δυνατόν από την κυβέρνηση, πρέπει να υπάρχει ένα άλλο στυλ αντιπολίτευσης, η οποία θα είναι αποτελεσματική</w:t>
      </w:r>
      <w:r w:rsidRPr="003C31DE">
        <w:rPr>
          <w:i/>
          <w:iCs/>
          <w:lang w:val="el-GR"/>
        </w:rPr>
        <w:t xml:space="preserve">. Δείτε σε πόσες πρωτοβουλίες μας ακολούθησε ασθμαίνουσα η Νέα Δημοκρατία γιατί βάλαμε την ατζέντα: Στην φαρμακευτική δαπάνη των δικαιούχων ΕΚΑΣ, στις τράπεζες έστω και με δειλά βήματα, στο θέμα της αναστολής της χρηματοδότησης των Σπαρτιατών με μεγάλη καθυστέρηση. Πιστεύω ότι η αντιπολίτευση πρέπει να δημιουργεί ένα αφήγημα συναίνεσης για κάποια μεγάλα εθνικά θέματα. Καταλαβαίνω ότι σε κάποιους δεν αρέσει. Αλλά για εμένα αυτή η στρατηγική είναι η στρατηγική που αποδίδει, γιατί </w:t>
      </w:r>
      <w:r w:rsidRPr="003C31DE">
        <w:rPr>
          <w:b/>
          <w:bCs/>
          <w:i/>
          <w:iCs/>
          <w:lang w:val="el-GR"/>
        </w:rPr>
        <w:t>ο λαός θέλει ηρεμία και αλλαγή. Το ΠΑΣΟΚ θα του προσφέρει και ηρεμία και αλλαγή. Ηρεμία σημαίνει σταθερότητα, αλλαγή σημαίνει να φύγει η Νέα Δημοκρατία από την κυβέρνηση</w:t>
      </w:r>
      <w:r w:rsidRPr="003C31DE">
        <w:rPr>
          <w:i/>
          <w:iCs/>
          <w:lang w:val="el-GR"/>
        </w:rPr>
        <w:t xml:space="preserve">. </w:t>
      </w:r>
      <w:r w:rsidRPr="003C31DE">
        <w:rPr>
          <w:b/>
          <w:bCs/>
          <w:i/>
          <w:iCs/>
          <w:lang w:val="el-GR"/>
        </w:rPr>
        <w:t xml:space="preserve">Όσο δυναμώνει το ΠΑΣΟΚ, τόσο θα δυναμώνει η φωνή του ελληνικού λαού απέναντι σε μια κυβέρνηση που περιφρονεί τα πραγματικά του προβλήματα» </w:t>
      </w:r>
      <w:r w:rsidRPr="003C31DE">
        <w:rPr>
          <w:lang w:val="el-GR"/>
        </w:rPr>
        <w:t>τόνισε ο κ. Ανδρουλάκης.</w:t>
      </w:r>
    </w:p>
    <w:p w14:paraId="6D2659BE" w14:textId="77777777" w:rsidR="003C31DE" w:rsidRPr="003C31DE" w:rsidRDefault="003C31DE" w:rsidP="003C31DE">
      <w:pPr>
        <w:pStyle w:val="Web"/>
        <w:jc w:val="both"/>
        <w:rPr>
          <w:lang w:val="el-GR"/>
        </w:rPr>
      </w:pPr>
      <w:r w:rsidRPr="003C31DE">
        <w:rPr>
          <w:lang w:val="el-GR"/>
        </w:rPr>
        <w:t>«</w:t>
      </w:r>
      <w:r w:rsidRPr="003C31DE">
        <w:rPr>
          <w:i/>
          <w:iCs/>
          <w:lang w:val="el-GR"/>
        </w:rPr>
        <w:t>Δυστυχώς,</w:t>
      </w:r>
      <w:r w:rsidRPr="003C31DE">
        <w:rPr>
          <w:b/>
          <w:bCs/>
          <w:i/>
          <w:iCs/>
          <w:lang w:val="el-GR"/>
        </w:rPr>
        <w:t xml:space="preserve"> ο ελληνικός λαός ζει μια περίοδο μεγάλης ανασφάλειας</w:t>
      </w:r>
      <w:r w:rsidRPr="003C31DE">
        <w:rPr>
          <w:i/>
          <w:iCs/>
          <w:lang w:val="el-GR"/>
        </w:rPr>
        <w:t>, διότι το κόστος ζωής έχει απογειωθεί, υπάρχει έλλειψη σεβασμού στα εργασιακά δικαιώματα,</w:t>
      </w:r>
      <w:r w:rsidRPr="003C31DE">
        <w:rPr>
          <w:i/>
          <w:iCs/>
          <w:lang w:val="en-GB"/>
        </w:rPr>
        <w:t> </w:t>
      </w:r>
      <w:r w:rsidRPr="003C31DE">
        <w:rPr>
          <w:i/>
          <w:iCs/>
          <w:lang w:val="el-GR"/>
        </w:rPr>
        <w:t xml:space="preserve"> έλλειψη εμπιστοσύνης στους θεσμούς καθώς και σοβαρές γεωπολιτικές αναταράξεις. Εμείς πρέπει να δημιουργήσουμε μια αίσθηση ασφάλειας με πολιτικές πρωτοβουλίες. Βασική πολιτική πρωτοβουλία -και αυτός είναι ο στόχος του ΠΑΣΟΚ-, είναι να πέσει το κόστος ζωής στα ενοίκια, στην υγεία, στα τρόφιμα. Ο αγώνας που δίνουμε, είναι να αλλάξουν τα πολιτικά πράγματα. Προφανώς ο στόχος μας είναι να φύγει αυτή η κυβέρνηση, που είναι πρωταγωνιστής της σημερινής δεινής κατάστασης της μεσαίας τάξης και των πιο αδύναμων» </w:t>
      </w:r>
      <w:r w:rsidRPr="003C31DE">
        <w:rPr>
          <w:lang w:val="el-GR"/>
        </w:rPr>
        <w:t>επισήμανε.</w:t>
      </w:r>
    </w:p>
    <w:p w14:paraId="734DCB87" w14:textId="77777777" w:rsidR="003C31DE" w:rsidRPr="003C31DE" w:rsidRDefault="003C31DE" w:rsidP="003C31DE">
      <w:pPr>
        <w:pStyle w:val="Web"/>
        <w:spacing w:after="160"/>
        <w:jc w:val="both"/>
        <w:rPr>
          <w:lang w:val="el-GR"/>
        </w:rPr>
      </w:pPr>
    </w:p>
    <w:p w14:paraId="0A85DD7A" w14:textId="77777777" w:rsidR="003C31DE" w:rsidRPr="003C31DE" w:rsidRDefault="003C31DE" w:rsidP="003C31DE">
      <w:pPr>
        <w:pStyle w:val="Web"/>
        <w:jc w:val="both"/>
        <w:rPr>
          <w:lang w:val="el-GR"/>
        </w:rPr>
      </w:pPr>
      <w:r w:rsidRPr="003C31DE">
        <w:rPr>
          <w:lang w:val="el-GR"/>
        </w:rPr>
        <w:t>Εξήγησε, επιπλέον, αναλυτικά τα δυο εθνικά ζητήματα – η στρατηγική για το δημογραφικό και η αλλαγή του τρόπου επιλογής της ηγεσίας της δικαιοσύνης κατά την επικείμενη συνταγματική αναθεώρηση- επί των οποίων ζητεί τη συναίνεση της κυβέρνησης και της αντιπολίτευσης.</w:t>
      </w:r>
    </w:p>
    <w:p w14:paraId="4C8E464B" w14:textId="77777777" w:rsidR="003C31DE" w:rsidRPr="003C31DE" w:rsidRDefault="003C31DE" w:rsidP="003C31DE">
      <w:pPr>
        <w:pStyle w:val="Web"/>
        <w:jc w:val="both"/>
        <w:rPr>
          <w:lang w:val="el-GR"/>
        </w:rPr>
      </w:pPr>
      <w:r w:rsidRPr="003C31DE">
        <w:rPr>
          <w:lang w:val="el-GR"/>
        </w:rPr>
        <w:t>«</w:t>
      </w:r>
      <w:r w:rsidRPr="003C31DE">
        <w:rPr>
          <w:i/>
          <w:iCs/>
          <w:lang w:val="el-GR"/>
        </w:rPr>
        <w:t xml:space="preserve">Συμφωνούμε όλοι ότι η δικαιοσύνη και στα Τέμπη και στις υποκλοπές είχε δυστυχώς μια δυσλειτουργία που δημιουργεί μια κρίση εμπιστοσύνης; Καταλαβαίνω την προσπάθεια να προστατευθούν οι υπουργοί και οι κολλητοί του συστήματος της Νέας Δημοκρατίας και στις δύο υποθέσεις. </w:t>
      </w:r>
      <w:r w:rsidRPr="003C31DE">
        <w:rPr>
          <w:b/>
          <w:bCs/>
          <w:i/>
          <w:iCs/>
          <w:lang w:val="el-GR"/>
        </w:rPr>
        <w:t>Επειδή πρέπει να ενισχύσουμε τη διάκριση των εξουσιών και η δικαιοσύνη να έχει αυτονομία από το κυβερνών κόμμα, προτείνω με συναίνεση</w:t>
      </w:r>
      <w:r w:rsidRPr="003C31DE">
        <w:rPr>
          <w:b/>
          <w:bCs/>
          <w:i/>
          <w:iCs/>
          <w:lang w:val="en-GB"/>
        </w:rPr>
        <w:t> </w:t>
      </w:r>
      <w:r w:rsidRPr="003C31DE">
        <w:rPr>
          <w:b/>
          <w:bCs/>
          <w:i/>
          <w:iCs/>
          <w:lang w:val="el-GR"/>
        </w:rPr>
        <w:t xml:space="preserve"> κατά την αναθεώρηση του Συντάγματος αντί η κυβέρνηση να διορίζει την ηγεσία της δικαιοσύνης, η επιλογή της να γίνεται στη Βουλή με ευρεία πλειοψηφία κομμάτων και έτσι να έχουμε θεσμικά αντίβαρα </w:t>
      </w:r>
      <w:r w:rsidRPr="003C31DE">
        <w:rPr>
          <w:i/>
          <w:iCs/>
          <w:lang w:val="el-GR"/>
        </w:rPr>
        <w:t>και μια δικαιοσύνη που λειτουργεί καλύτερα και όχι αυτά που είδαμε τα τελευταία χρόνια που είναι προσβλητικά για το κράτος δικαίου στην Ελλάδα».</w:t>
      </w:r>
    </w:p>
    <w:p w14:paraId="092B9533" w14:textId="77777777" w:rsidR="003C31DE" w:rsidRPr="003C31DE" w:rsidRDefault="003C31DE" w:rsidP="003C31DE">
      <w:pPr>
        <w:pStyle w:val="Web"/>
        <w:jc w:val="both"/>
        <w:rPr>
          <w:lang w:val="el-GR"/>
        </w:rPr>
      </w:pPr>
      <w:r w:rsidRPr="003C31DE">
        <w:rPr>
          <w:lang w:val="el-GR"/>
        </w:rPr>
        <w:t>Στη συνέχεια σχολίασε την απόδοση της ελληνικής ιθαγένειας στην τέως βασιλική οικογένεια. «</w:t>
      </w:r>
      <w:r w:rsidRPr="003C31DE">
        <w:rPr>
          <w:i/>
          <w:iCs/>
          <w:lang w:val="el-GR"/>
        </w:rPr>
        <w:t xml:space="preserve">Με τον νόμο του ΠΑΣΟΚ αποδέχθηκαν το αποτέλεσμα του δημοψηφίσματος, που κατέστησε παρελθόν τη βασιλεία στη χώρα μας. Αυτός είναι ο νόμος του ΠΑΣΟΚ. Το κακό ποιο είναι; Το επίθετο που έχουν επιλέξει, είναι απέναντι στο πνεύμα του νόμου. </w:t>
      </w:r>
      <w:r w:rsidRPr="003C31DE">
        <w:rPr>
          <w:b/>
          <w:bCs/>
          <w:i/>
          <w:iCs/>
          <w:lang w:val="el-GR"/>
        </w:rPr>
        <w:t>Τι σημαίνει “Παύλος της Ελλάδας”; Η συντήρηση ενός μοναρχικού μύθου»</w:t>
      </w:r>
      <w:r w:rsidRPr="003C31DE">
        <w:rPr>
          <w:i/>
          <w:iCs/>
          <w:lang w:val="el-GR"/>
        </w:rPr>
        <w:t xml:space="preserve"> </w:t>
      </w:r>
      <w:r w:rsidRPr="003C31DE">
        <w:rPr>
          <w:lang w:val="el-GR"/>
        </w:rPr>
        <w:t>ανέφερε ο κ. Ανδρουλάκης εξηγώντας ότι αν ήταν στη θέση του κ. Μητσοτάκη, δεν θα επέτρεπε τη χρήση αυτού του επωνύμου</w:t>
      </w:r>
      <w:r w:rsidRPr="003C31DE">
        <w:rPr>
          <w:i/>
          <w:iCs/>
          <w:lang w:val="el-GR"/>
        </w:rPr>
        <w:t>.</w:t>
      </w:r>
    </w:p>
    <w:p w14:paraId="680772DB" w14:textId="77777777" w:rsidR="003C31DE" w:rsidRPr="003C31DE" w:rsidRDefault="003C31DE" w:rsidP="003C31DE">
      <w:pPr>
        <w:pStyle w:val="Web"/>
        <w:jc w:val="both"/>
        <w:rPr>
          <w:lang w:val="el-GR"/>
        </w:rPr>
      </w:pPr>
      <w:r w:rsidRPr="003C31DE">
        <w:rPr>
          <w:lang w:val="el-GR"/>
        </w:rPr>
        <w:t>«</w:t>
      </w:r>
      <w:r w:rsidRPr="003C31DE">
        <w:rPr>
          <w:b/>
          <w:bCs/>
          <w:i/>
          <w:iCs/>
          <w:lang w:val="el-GR"/>
        </w:rPr>
        <w:t>Η Νέα Δημοκρατία “κλείνει το μάτι” σε κάθε είδους ακροδεξιά</w:t>
      </w:r>
      <w:r w:rsidRPr="003C31DE">
        <w:rPr>
          <w:i/>
          <w:iCs/>
          <w:lang w:val="el-GR"/>
        </w:rPr>
        <w:t>. Όλα αυτά: Σπαρτιάτες, το επίθετο, η συγκρότηση του συστήματος της Νέας Δημοκρατίας με όλα τα κορυφαία στελέχη του ΛΑΟΣ, είναι προφανές ότι αυτό συμβαίνει</w:t>
      </w:r>
      <w:r w:rsidRPr="003C31DE">
        <w:rPr>
          <w:lang w:val="el-GR"/>
        </w:rPr>
        <w:t>» συμπλήρωσε.</w:t>
      </w:r>
    </w:p>
    <w:p w14:paraId="00CE37A5" w14:textId="77777777" w:rsidR="003C31DE" w:rsidRPr="003C31DE" w:rsidRDefault="003C31DE" w:rsidP="003C31DE">
      <w:pPr>
        <w:pStyle w:val="Web"/>
        <w:jc w:val="both"/>
        <w:rPr>
          <w:lang w:val="el-GR"/>
        </w:rPr>
      </w:pPr>
      <w:r w:rsidRPr="003C31DE">
        <w:rPr>
          <w:lang w:val="el-GR"/>
        </w:rPr>
        <w:t>Ως προς τα σενάρια μεταγραφών βουλευτών, ο Πρόεδρος του ΠΑΣΟΚ ήταν σαφής: «</w:t>
      </w:r>
      <w:r w:rsidRPr="003C31DE">
        <w:rPr>
          <w:i/>
          <w:iCs/>
          <w:lang w:val="el-GR"/>
        </w:rPr>
        <w:t xml:space="preserve">Εμείς δεν πρόκειται να κάνουμε αυτά που έκαναν ο ΣΥΡΙΖΑ και η Νέα Δημοκρατία, δηλαδή να παίρνουν βουλευτές από τα κόμματα με </w:t>
      </w:r>
      <w:r w:rsidRPr="003C31DE">
        <w:rPr>
          <w:i/>
          <w:iCs/>
          <w:lang w:val="en-GB"/>
        </w:rPr>
        <w:t>deal</w:t>
      </w:r>
      <w:r w:rsidRPr="003C31DE">
        <w:rPr>
          <w:i/>
          <w:iCs/>
          <w:lang w:val="el-GR"/>
        </w:rPr>
        <w:t>. Τι</w:t>
      </w:r>
      <w:r w:rsidRPr="003C31DE">
        <w:rPr>
          <w:i/>
          <w:iCs/>
          <w:lang w:val="en-GB"/>
        </w:rPr>
        <w:t> </w:t>
      </w:r>
      <w:r w:rsidRPr="003C31DE">
        <w:rPr>
          <w:i/>
          <w:iCs/>
          <w:lang w:val="el-GR"/>
        </w:rPr>
        <w:t xml:space="preserve"> θα κάνουμε; Είμαστε ένα ανοιχτό κόμμα. </w:t>
      </w:r>
      <w:r w:rsidRPr="003C31DE">
        <w:rPr>
          <w:b/>
          <w:bCs/>
          <w:i/>
          <w:iCs/>
          <w:lang w:val="el-GR"/>
        </w:rPr>
        <w:t>Όποιο στέλεχος, όποιου κόμματος συμφωνεί με το πρόγραμμά και τις ιδέες μας, το κόμμα μας είναι ανοιχτό, να έρθει να πάρουμε κοινές πολιτικές πρωτοβουλίες στα πολιτικά μας συνέδρια, στις συνδιασκέψεις μας και έτσι να δημιουργηθεί ένα ευρύτερο μέτωπο.</w:t>
      </w:r>
      <w:r w:rsidRPr="003C31DE">
        <w:rPr>
          <w:i/>
          <w:iCs/>
          <w:lang w:val="el-GR"/>
        </w:rPr>
        <w:t xml:space="preserve"> </w:t>
      </w:r>
      <w:r w:rsidRPr="003C31DE">
        <w:rPr>
          <w:b/>
          <w:bCs/>
          <w:i/>
          <w:iCs/>
          <w:lang w:val="el-GR"/>
        </w:rPr>
        <w:t>Μεταγραφές και μάλιστα παρασκηνιακές για να αποσταθεροποιήσουμε κόμματα, όπως έκαναν η Νέα Δημοκρατία και ο ΣΥΡΙΖΑ εναντίον του ΠΑΣΟΚ, δεν θα κάνουμε, δεν είναι της πολιτικής μου κουλτούρας</w:t>
      </w:r>
      <w:r w:rsidRPr="003C31DE">
        <w:rPr>
          <w:b/>
          <w:bCs/>
          <w:lang w:val="el-GR"/>
        </w:rPr>
        <w:t>».</w:t>
      </w:r>
    </w:p>
    <w:p w14:paraId="023960A1" w14:textId="77777777" w:rsidR="003C31DE" w:rsidRPr="003C31DE" w:rsidRDefault="003C31DE" w:rsidP="003C31DE">
      <w:pPr>
        <w:pStyle w:val="Web"/>
        <w:jc w:val="both"/>
        <w:rPr>
          <w:lang w:val="el-GR"/>
        </w:rPr>
      </w:pPr>
      <w:r w:rsidRPr="003C31DE">
        <w:rPr>
          <w:lang w:val="el-GR"/>
        </w:rPr>
        <w:lastRenderedPageBreak/>
        <w:t xml:space="preserve">Ερωτηθείς, τέλος, για την αύξηση της εγκληματικότητας, ανέδειξε την υποστελέχωση των αστυνομικών υπηρεσιών. « </w:t>
      </w:r>
      <w:r w:rsidRPr="003C31DE">
        <w:rPr>
          <w:i/>
          <w:iCs/>
          <w:lang w:val="el-GR"/>
        </w:rPr>
        <w:t>Όταν βλέπεις να γίνονται εγκλήματα δίπλα από αστυνομικά τμήματα, - τις δύο τελευταίες ημέρες είχαμε και τέτοια γεγονότα-, πρέπει να δούμε πώς θα λειτουργήσει καλύτερα το σώμα ώστε να έχουμε σύγχρονες μεθόδους αντιμετώπισης του εγκλήματος</w:t>
      </w:r>
      <w:r w:rsidRPr="003C31DE">
        <w:rPr>
          <w:lang w:val="el-GR"/>
        </w:rPr>
        <w:t>» ανέφερε ο κ. Ανδρουλάκης.</w:t>
      </w:r>
    </w:p>
    <w:p w14:paraId="6E3CAFFE" w14:textId="77777777" w:rsidR="003C31DE" w:rsidRPr="003C31DE" w:rsidRDefault="003C31DE" w:rsidP="003C31DE">
      <w:pPr>
        <w:pStyle w:val="Web"/>
        <w:jc w:val="both"/>
        <w:rPr>
          <w:lang w:val="el-GR"/>
        </w:rPr>
      </w:pPr>
      <w:r w:rsidRPr="003C31DE">
        <w:rPr>
          <w:lang w:val="en-GB"/>
        </w:rPr>
        <w:t> </w:t>
      </w:r>
    </w:p>
    <w:p w14:paraId="3E386A17" w14:textId="4B51D303" w:rsidR="00F741AA" w:rsidRPr="00497E11" w:rsidRDefault="00F741AA" w:rsidP="00497E11">
      <w:pPr>
        <w:pStyle w:val="Web"/>
        <w:spacing w:before="0" w:beforeAutospacing="0" w:after="160" w:afterAutospacing="0"/>
        <w:jc w:val="both"/>
        <w:rPr>
          <w:lang w:val="el-GR"/>
        </w:rPr>
      </w:pPr>
    </w:p>
    <w:sectPr w:rsidR="00F741AA" w:rsidRPr="00497E11" w:rsidSect="004120DB">
      <w:pgSz w:w="11906" w:h="16838"/>
      <w:pgMar w:top="9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0B1B"/>
    <w:multiLevelType w:val="multilevel"/>
    <w:tmpl w:val="66E60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B6740"/>
    <w:multiLevelType w:val="hybridMultilevel"/>
    <w:tmpl w:val="ADFC0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574CB"/>
    <w:multiLevelType w:val="multilevel"/>
    <w:tmpl w:val="C3201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865623"/>
    <w:multiLevelType w:val="hybridMultilevel"/>
    <w:tmpl w:val="755A9EC8"/>
    <w:lvl w:ilvl="0" w:tplc="43DA8CC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D37596B"/>
    <w:multiLevelType w:val="multilevel"/>
    <w:tmpl w:val="57828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4B5187"/>
    <w:multiLevelType w:val="multilevel"/>
    <w:tmpl w:val="F1F85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464013"/>
    <w:multiLevelType w:val="multilevel"/>
    <w:tmpl w:val="CCCE8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023236"/>
    <w:multiLevelType w:val="hybridMultilevel"/>
    <w:tmpl w:val="6C927F58"/>
    <w:numStyleLink w:val="BulletBig"/>
  </w:abstractNum>
  <w:abstractNum w:abstractNumId="8" w15:restartNumberingAfterBreak="0">
    <w:nsid w:val="3BF01B41"/>
    <w:multiLevelType w:val="hybridMultilevel"/>
    <w:tmpl w:val="6C927F58"/>
    <w:styleLink w:val="BulletBig"/>
    <w:lvl w:ilvl="0" w:tplc="B68E07B6">
      <w:start w:val="1"/>
      <w:numFmt w:val="bullet"/>
      <w:lvlText w:val="•"/>
      <w:lvlJc w:val="left"/>
      <w:pPr>
        <w:ind w:left="24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1" w:tplc="326A6D1A">
      <w:start w:val="1"/>
      <w:numFmt w:val="bullet"/>
      <w:lvlText w:val="•"/>
      <w:lvlJc w:val="left"/>
      <w:pPr>
        <w:ind w:left="48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2" w:tplc="DB329430">
      <w:start w:val="1"/>
      <w:numFmt w:val="bullet"/>
      <w:lvlText w:val="•"/>
      <w:lvlJc w:val="left"/>
      <w:pPr>
        <w:ind w:left="72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3" w:tplc="72023348">
      <w:start w:val="1"/>
      <w:numFmt w:val="bullet"/>
      <w:lvlText w:val="•"/>
      <w:lvlJc w:val="left"/>
      <w:pPr>
        <w:ind w:left="96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4" w:tplc="C4A450A0">
      <w:start w:val="1"/>
      <w:numFmt w:val="bullet"/>
      <w:lvlText w:val="•"/>
      <w:lvlJc w:val="left"/>
      <w:pPr>
        <w:ind w:left="120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5" w:tplc="6E623FFC">
      <w:start w:val="1"/>
      <w:numFmt w:val="bullet"/>
      <w:lvlText w:val="•"/>
      <w:lvlJc w:val="left"/>
      <w:pPr>
        <w:ind w:left="144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6" w:tplc="23BC40BE">
      <w:start w:val="1"/>
      <w:numFmt w:val="bullet"/>
      <w:lvlText w:val="•"/>
      <w:lvlJc w:val="left"/>
      <w:pPr>
        <w:ind w:left="168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7" w:tplc="0D8898BA">
      <w:start w:val="1"/>
      <w:numFmt w:val="bullet"/>
      <w:lvlText w:val="•"/>
      <w:lvlJc w:val="left"/>
      <w:pPr>
        <w:ind w:left="192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lvl w:ilvl="8" w:tplc="80A4A8D8">
      <w:start w:val="1"/>
      <w:numFmt w:val="bullet"/>
      <w:lvlText w:val="•"/>
      <w:lvlJc w:val="left"/>
      <w:pPr>
        <w:ind w:left="2160" w:hanging="240"/>
      </w:pPr>
      <w:rPr>
        <w:rFonts w:hAnsi="Arial Unicode MS"/>
        <w:caps w:val="0"/>
        <w:smallCaps w:val="0"/>
        <w:strike w:val="0"/>
        <w:dstrike w:val="0"/>
        <w:outline w:val="0"/>
        <w:shadow w:val="0"/>
        <w:emboss w:val="0"/>
        <w:imprint w:val="0"/>
        <w:spacing w:val="0"/>
        <w:w w:val="100"/>
        <w:kern w:val="0"/>
        <w:position w:val="0"/>
        <w:sz w:val="26"/>
        <w:szCs w:val="26"/>
        <w:highlight w:val="none"/>
        <w:u w:val="none"/>
        <w:effect w:val="none"/>
        <w:vertAlign w:val="baseline"/>
      </w:rPr>
    </w:lvl>
  </w:abstractNum>
  <w:abstractNum w:abstractNumId="9" w15:restartNumberingAfterBreak="0">
    <w:nsid w:val="425F6A50"/>
    <w:multiLevelType w:val="multilevel"/>
    <w:tmpl w:val="BB122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D5646B"/>
    <w:multiLevelType w:val="multilevel"/>
    <w:tmpl w:val="4210F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A570D0"/>
    <w:multiLevelType w:val="hybridMultilevel"/>
    <w:tmpl w:val="74BA9DC8"/>
    <w:lvl w:ilvl="0" w:tplc="A412F8B2">
      <w:start w:val="1"/>
      <w:numFmt w:val="bullet"/>
      <w:lvlText w:val=""/>
      <w:lvlJc w:val="righ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CB303C8"/>
    <w:multiLevelType w:val="multilevel"/>
    <w:tmpl w:val="84DEA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716F07"/>
    <w:multiLevelType w:val="multilevel"/>
    <w:tmpl w:val="78D2A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1451290">
    <w:abstractNumId w:val="11"/>
  </w:num>
  <w:num w:numId="2" w16cid:durableId="747314388">
    <w:abstractNumId w:val="2"/>
  </w:num>
  <w:num w:numId="3" w16cid:durableId="1616860378">
    <w:abstractNumId w:val="7"/>
  </w:num>
  <w:num w:numId="4" w16cid:durableId="1883056819">
    <w:abstractNumId w:val="8"/>
  </w:num>
  <w:num w:numId="5" w16cid:durableId="1843004895">
    <w:abstractNumId w:val="5"/>
  </w:num>
  <w:num w:numId="6" w16cid:durableId="2106262665">
    <w:abstractNumId w:val="3"/>
  </w:num>
  <w:num w:numId="7" w16cid:durableId="2103063115">
    <w:abstractNumId w:val="1"/>
  </w:num>
  <w:num w:numId="8" w16cid:durableId="1427575366">
    <w:abstractNumId w:val="9"/>
  </w:num>
  <w:num w:numId="9" w16cid:durableId="1308823024">
    <w:abstractNumId w:val="0"/>
  </w:num>
  <w:num w:numId="10" w16cid:durableId="494303374">
    <w:abstractNumId w:val="13"/>
  </w:num>
  <w:num w:numId="11" w16cid:durableId="797726449">
    <w:abstractNumId w:val="6"/>
  </w:num>
  <w:num w:numId="12" w16cid:durableId="1088884528">
    <w:abstractNumId w:val="4"/>
  </w:num>
  <w:num w:numId="13" w16cid:durableId="1020158957">
    <w:abstractNumId w:val="12"/>
  </w:num>
  <w:num w:numId="14" w16cid:durableId="24681580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933"/>
    <w:rsid w:val="000005E5"/>
    <w:rsid w:val="00003562"/>
    <w:rsid w:val="00035FE2"/>
    <w:rsid w:val="0005496D"/>
    <w:rsid w:val="000620DA"/>
    <w:rsid w:val="0006511C"/>
    <w:rsid w:val="00073AC1"/>
    <w:rsid w:val="00075EDA"/>
    <w:rsid w:val="000919E9"/>
    <w:rsid w:val="000A3958"/>
    <w:rsid w:val="000B5017"/>
    <w:rsid w:val="000C4533"/>
    <w:rsid w:val="000D3E18"/>
    <w:rsid w:val="000D3FB4"/>
    <w:rsid w:val="001336AF"/>
    <w:rsid w:val="00135DD7"/>
    <w:rsid w:val="00145971"/>
    <w:rsid w:val="0014613F"/>
    <w:rsid w:val="001461C8"/>
    <w:rsid w:val="001815EE"/>
    <w:rsid w:val="001927EC"/>
    <w:rsid w:val="00193A8B"/>
    <w:rsid w:val="001946E5"/>
    <w:rsid w:val="001D0E50"/>
    <w:rsid w:val="001E3A37"/>
    <w:rsid w:val="001F56E1"/>
    <w:rsid w:val="001F65B3"/>
    <w:rsid w:val="00201A08"/>
    <w:rsid w:val="0020310E"/>
    <w:rsid w:val="00233D18"/>
    <w:rsid w:val="0023418E"/>
    <w:rsid w:val="0024018C"/>
    <w:rsid w:val="002412E9"/>
    <w:rsid w:val="002425D6"/>
    <w:rsid w:val="0026355B"/>
    <w:rsid w:val="00276586"/>
    <w:rsid w:val="002917B2"/>
    <w:rsid w:val="00294241"/>
    <w:rsid w:val="002A14E3"/>
    <w:rsid w:val="002A2ED6"/>
    <w:rsid w:val="002A44FE"/>
    <w:rsid w:val="002A549A"/>
    <w:rsid w:val="002C6051"/>
    <w:rsid w:val="002C6E9C"/>
    <w:rsid w:val="002F1730"/>
    <w:rsid w:val="002F331E"/>
    <w:rsid w:val="003100AD"/>
    <w:rsid w:val="00313E8B"/>
    <w:rsid w:val="0032136A"/>
    <w:rsid w:val="003703C5"/>
    <w:rsid w:val="00375CB7"/>
    <w:rsid w:val="00381A24"/>
    <w:rsid w:val="003C31DE"/>
    <w:rsid w:val="003E610F"/>
    <w:rsid w:val="003F563B"/>
    <w:rsid w:val="004019A8"/>
    <w:rsid w:val="00402684"/>
    <w:rsid w:val="004120DB"/>
    <w:rsid w:val="00417EDD"/>
    <w:rsid w:val="00430EDE"/>
    <w:rsid w:val="00445EDE"/>
    <w:rsid w:val="00465615"/>
    <w:rsid w:val="004717F4"/>
    <w:rsid w:val="00497E11"/>
    <w:rsid w:val="004A2B64"/>
    <w:rsid w:val="004A49F4"/>
    <w:rsid w:val="004B7197"/>
    <w:rsid w:val="004C2111"/>
    <w:rsid w:val="004C2C3F"/>
    <w:rsid w:val="004F2891"/>
    <w:rsid w:val="004F461A"/>
    <w:rsid w:val="004F6769"/>
    <w:rsid w:val="005128F1"/>
    <w:rsid w:val="005147E4"/>
    <w:rsid w:val="0053519E"/>
    <w:rsid w:val="00537307"/>
    <w:rsid w:val="00573DAD"/>
    <w:rsid w:val="005A1A27"/>
    <w:rsid w:val="005A7022"/>
    <w:rsid w:val="005A77ED"/>
    <w:rsid w:val="005C50CB"/>
    <w:rsid w:val="005D2117"/>
    <w:rsid w:val="005E785A"/>
    <w:rsid w:val="005F0C0F"/>
    <w:rsid w:val="00606816"/>
    <w:rsid w:val="006113A8"/>
    <w:rsid w:val="006247BF"/>
    <w:rsid w:val="00670533"/>
    <w:rsid w:val="00684933"/>
    <w:rsid w:val="00704848"/>
    <w:rsid w:val="00714392"/>
    <w:rsid w:val="00744CC8"/>
    <w:rsid w:val="00744CE1"/>
    <w:rsid w:val="00751DD0"/>
    <w:rsid w:val="00752097"/>
    <w:rsid w:val="00752286"/>
    <w:rsid w:val="00772514"/>
    <w:rsid w:val="007C6682"/>
    <w:rsid w:val="007D2DA3"/>
    <w:rsid w:val="007D43FA"/>
    <w:rsid w:val="007E6A38"/>
    <w:rsid w:val="007F053F"/>
    <w:rsid w:val="007F2276"/>
    <w:rsid w:val="007F4481"/>
    <w:rsid w:val="00800C7D"/>
    <w:rsid w:val="0084595E"/>
    <w:rsid w:val="00867298"/>
    <w:rsid w:val="00880B7C"/>
    <w:rsid w:val="008837FA"/>
    <w:rsid w:val="00887A23"/>
    <w:rsid w:val="008C5F26"/>
    <w:rsid w:val="008D2366"/>
    <w:rsid w:val="008D3C5E"/>
    <w:rsid w:val="009127C0"/>
    <w:rsid w:val="009135AB"/>
    <w:rsid w:val="00914312"/>
    <w:rsid w:val="00957219"/>
    <w:rsid w:val="00964C05"/>
    <w:rsid w:val="00967D77"/>
    <w:rsid w:val="0097209F"/>
    <w:rsid w:val="00975A5A"/>
    <w:rsid w:val="00993C6C"/>
    <w:rsid w:val="0099640B"/>
    <w:rsid w:val="00997B38"/>
    <w:rsid w:val="009C17CC"/>
    <w:rsid w:val="009C63F9"/>
    <w:rsid w:val="009D1D45"/>
    <w:rsid w:val="009F3592"/>
    <w:rsid w:val="009F36B9"/>
    <w:rsid w:val="00A030B8"/>
    <w:rsid w:val="00A1268D"/>
    <w:rsid w:val="00A40DC3"/>
    <w:rsid w:val="00A4618D"/>
    <w:rsid w:val="00A5011B"/>
    <w:rsid w:val="00A61D2D"/>
    <w:rsid w:val="00A765EA"/>
    <w:rsid w:val="00A77056"/>
    <w:rsid w:val="00A96BA3"/>
    <w:rsid w:val="00AA0226"/>
    <w:rsid w:val="00AC072B"/>
    <w:rsid w:val="00AC71A5"/>
    <w:rsid w:val="00AF6345"/>
    <w:rsid w:val="00B13D3F"/>
    <w:rsid w:val="00B2308D"/>
    <w:rsid w:val="00B31621"/>
    <w:rsid w:val="00B35697"/>
    <w:rsid w:val="00B435FE"/>
    <w:rsid w:val="00B609EC"/>
    <w:rsid w:val="00B861BC"/>
    <w:rsid w:val="00BA7784"/>
    <w:rsid w:val="00BC372C"/>
    <w:rsid w:val="00BC4329"/>
    <w:rsid w:val="00BC69CE"/>
    <w:rsid w:val="00BD0C71"/>
    <w:rsid w:val="00BF5727"/>
    <w:rsid w:val="00C125AC"/>
    <w:rsid w:val="00C24235"/>
    <w:rsid w:val="00C27F85"/>
    <w:rsid w:val="00C36041"/>
    <w:rsid w:val="00C605C5"/>
    <w:rsid w:val="00CB4255"/>
    <w:rsid w:val="00CB546E"/>
    <w:rsid w:val="00CC5F94"/>
    <w:rsid w:val="00CD54E7"/>
    <w:rsid w:val="00D000A7"/>
    <w:rsid w:val="00D07659"/>
    <w:rsid w:val="00D23429"/>
    <w:rsid w:val="00D353CC"/>
    <w:rsid w:val="00D60DE2"/>
    <w:rsid w:val="00DA47E1"/>
    <w:rsid w:val="00DD1408"/>
    <w:rsid w:val="00DF5C75"/>
    <w:rsid w:val="00DF7F8A"/>
    <w:rsid w:val="00E33C67"/>
    <w:rsid w:val="00E42B7F"/>
    <w:rsid w:val="00E542C3"/>
    <w:rsid w:val="00E6374F"/>
    <w:rsid w:val="00E736F4"/>
    <w:rsid w:val="00E95A90"/>
    <w:rsid w:val="00EA06AC"/>
    <w:rsid w:val="00EB64BE"/>
    <w:rsid w:val="00ED5B3D"/>
    <w:rsid w:val="00EE51DA"/>
    <w:rsid w:val="00F00319"/>
    <w:rsid w:val="00F04D71"/>
    <w:rsid w:val="00F11C53"/>
    <w:rsid w:val="00F2400E"/>
    <w:rsid w:val="00F431C3"/>
    <w:rsid w:val="00F54B47"/>
    <w:rsid w:val="00F741AA"/>
    <w:rsid w:val="00F76C2E"/>
    <w:rsid w:val="00F92161"/>
    <w:rsid w:val="00F970BE"/>
    <w:rsid w:val="00FB171E"/>
    <w:rsid w:val="00FB50E3"/>
    <w:rsid w:val="00FC1443"/>
    <w:rsid w:val="00FC49DD"/>
    <w:rsid w:val="00FD06A4"/>
    <w:rsid w:val="00FD2537"/>
    <w:rsid w:val="00FD53A6"/>
    <w:rsid w:val="00FE2C1C"/>
    <w:rsid w:val="00FF3F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47134"/>
  <w15:docId w15:val="{03B92196-76FE-4C3B-BA9F-E54C7EBF6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136A"/>
    <w:rPr>
      <w:rFonts w:ascii="Times New Roman" w:eastAsia="Times New Roman" w:hAnsi="Times New Roman" w:cs="Times New Roman"/>
      <w:lang w:val="el-GR" w:eastAsia="el-G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msonormal">
    <w:name w:val="x_msonormal"/>
    <w:basedOn w:val="a"/>
    <w:rsid w:val="009127C0"/>
    <w:pPr>
      <w:spacing w:before="100" w:beforeAutospacing="1" w:after="100" w:afterAutospacing="1"/>
    </w:pPr>
    <w:rPr>
      <w:lang w:val="en-US" w:eastAsia="en-US"/>
    </w:rPr>
  </w:style>
  <w:style w:type="paragraph" w:styleId="a3">
    <w:name w:val="List Paragraph"/>
    <w:basedOn w:val="a"/>
    <w:uiPriority w:val="34"/>
    <w:qFormat/>
    <w:rsid w:val="00D07659"/>
    <w:pPr>
      <w:spacing w:after="200" w:line="276" w:lineRule="auto"/>
      <w:ind w:left="720"/>
      <w:contextualSpacing/>
    </w:pPr>
    <w:rPr>
      <w:rFonts w:asciiTheme="minorHAnsi" w:eastAsiaTheme="minorEastAsia" w:hAnsiTheme="minorHAnsi" w:cstheme="minorBidi"/>
      <w:sz w:val="22"/>
      <w:szCs w:val="22"/>
    </w:rPr>
  </w:style>
  <w:style w:type="paragraph" w:styleId="a4">
    <w:name w:val="No Spacing"/>
    <w:uiPriority w:val="1"/>
    <w:qFormat/>
    <w:rsid w:val="00B609EC"/>
    <w:rPr>
      <w:rFonts w:ascii="Times New Roman" w:eastAsia="Times New Roman" w:hAnsi="Times New Roman" w:cs="Times New Roman"/>
      <w:lang w:val="el-GR" w:eastAsia="el-GR"/>
    </w:rPr>
  </w:style>
  <w:style w:type="paragraph" w:styleId="Web">
    <w:name w:val="Normal (Web)"/>
    <w:basedOn w:val="a"/>
    <w:uiPriority w:val="99"/>
    <w:unhideWhenUsed/>
    <w:rsid w:val="00704848"/>
    <w:pPr>
      <w:spacing w:before="100" w:beforeAutospacing="1" w:after="100" w:afterAutospacing="1"/>
    </w:pPr>
    <w:rPr>
      <w:lang w:val="en-US" w:eastAsia="en-US"/>
    </w:rPr>
  </w:style>
  <w:style w:type="paragraph" w:customStyle="1" w:styleId="Body">
    <w:name w:val="Body"/>
    <w:rsid w:val="00A030B8"/>
    <w:rPr>
      <w:rFonts w:ascii="Helvetica Neue" w:eastAsia="Arial Unicode MS" w:hAnsi="Helvetica Neue" w:cs="Arial Unicode MS"/>
      <w:color w:val="000000"/>
      <w:sz w:val="22"/>
      <w:szCs w:val="22"/>
      <w14:textOutline w14:w="0" w14:cap="flat" w14:cmpd="sng" w14:algn="ctr">
        <w14:noFill/>
        <w14:prstDash w14:val="solid"/>
        <w14:bevel/>
      </w14:textOutline>
    </w:rPr>
  </w:style>
  <w:style w:type="numbering" w:customStyle="1" w:styleId="BulletBig">
    <w:name w:val="Bullet Big"/>
    <w:rsid w:val="00A030B8"/>
    <w:pPr>
      <w:numPr>
        <w:numId w:val="4"/>
      </w:numPr>
    </w:pPr>
  </w:style>
  <w:style w:type="character" w:styleId="a5">
    <w:name w:val="Strong"/>
    <w:basedOn w:val="a0"/>
    <w:uiPriority w:val="22"/>
    <w:qFormat/>
    <w:rsid w:val="0053519E"/>
    <w:rPr>
      <w:b/>
      <w:bCs/>
    </w:rPr>
  </w:style>
  <w:style w:type="character" w:styleId="-">
    <w:name w:val="Hyperlink"/>
    <w:basedOn w:val="a0"/>
    <w:uiPriority w:val="99"/>
    <w:unhideWhenUsed/>
    <w:rsid w:val="002425D6"/>
    <w:rPr>
      <w:color w:val="0563C1" w:themeColor="hyperlink"/>
      <w:u w:val="single"/>
    </w:rPr>
  </w:style>
  <w:style w:type="character" w:styleId="a6">
    <w:name w:val="Unresolved Mention"/>
    <w:basedOn w:val="a0"/>
    <w:uiPriority w:val="99"/>
    <w:semiHidden/>
    <w:unhideWhenUsed/>
    <w:rsid w:val="002425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73347">
      <w:bodyDiv w:val="1"/>
      <w:marLeft w:val="0"/>
      <w:marRight w:val="0"/>
      <w:marTop w:val="0"/>
      <w:marBottom w:val="0"/>
      <w:divBdr>
        <w:top w:val="none" w:sz="0" w:space="0" w:color="auto"/>
        <w:left w:val="none" w:sz="0" w:space="0" w:color="auto"/>
        <w:bottom w:val="none" w:sz="0" w:space="0" w:color="auto"/>
        <w:right w:val="none" w:sz="0" w:space="0" w:color="auto"/>
      </w:divBdr>
      <w:divsChild>
        <w:div w:id="4291062">
          <w:marLeft w:val="0"/>
          <w:marRight w:val="0"/>
          <w:marTop w:val="0"/>
          <w:marBottom w:val="0"/>
          <w:divBdr>
            <w:top w:val="none" w:sz="0" w:space="0" w:color="auto"/>
            <w:left w:val="none" w:sz="0" w:space="0" w:color="auto"/>
            <w:bottom w:val="none" w:sz="0" w:space="0" w:color="auto"/>
            <w:right w:val="none" w:sz="0" w:space="0" w:color="auto"/>
          </w:divBdr>
          <w:divsChild>
            <w:div w:id="2085686133">
              <w:marLeft w:val="0"/>
              <w:marRight w:val="0"/>
              <w:marTop w:val="0"/>
              <w:marBottom w:val="0"/>
              <w:divBdr>
                <w:top w:val="none" w:sz="0" w:space="0" w:color="auto"/>
                <w:left w:val="none" w:sz="0" w:space="0" w:color="auto"/>
                <w:bottom w:val="none" w:sz="0" w:space="0" w:color="auto"/>
                <w:right w:val="none" w:sz="0" w:space="0" w:color="auto"/>
              </w:divBdr>
            </w:div>
            <w:div w:id="350450605">
              <w:marLeft w:val="0"/>
              <w:marRight w:val="0"/>
              <w:marTop w:val="0"/>
              <w:marBottom w:val="0"/>
              <w:divBdr>
                <w:top w:val="none" w:sz="0" w:space="0" w:color="auto"/>
                <w:left w:val="none" w:sz="0" w:space="0" w:color="auto"/>
                <w:bottom w:val="none" w:sz="0" w:space="0" w:color="auto"/>
                <w:right w:val="none" w:sz="0" w:space="0" w:color="auto"/>
              </w:divBdr>
            </w:div>
            <w:div w:id="1415937310">
              <w:marLeft w:val="0"/>
              <w:marRight w:val="0"/>
              <w:marTop w:val="0"/>
              <w:marBottom w:val="0"/>
              <w:divBdr>
                <w:top w:val="none" w:sz="0" w:space="0" w:color="auto"/>
                <w:left w:val="none" w:sz="0" w:space="0" w:color="auto"/>
                <w:bottom w:val="none" w:sz="0" w:space="0" w:color="auto"/>
                <w:right w:val="none" w:sz="0" w:space="0" w:color="auto"/>
              </w:divBdr>
            </w:div>
            <w:div w:id="188759842">
              <w:marLeft w:val="0"/>
              <w:marRight w:val="0"/>
              <w:marTop w:val="0"/>
              <w:marBottom w:val="0"/>
              <w:divBdr>
                <w:top w:val="none" w:sz="0" w:space="0" w:color="auto"/>
                <w:left w:val="none" w:sz="0" w:space="0" w:color="auto"/>
                <w:bottom w:val="none" w:sz="0" w:space="0" w:color="auto"/>
                <w:right w:val="none" w:sz="0" w:space="0" w:color="auto"/>
              </w:divBdr>
            </w:div>
            <w:div w:id="456605913">
              <w:marLeft w:val="0"/>
              <w:marRight w:val="0"/>
              <w:marTop w:val="0"/>
              <w:marBottom w:val="0"/>
              <w:divBdr>
                <w:top w:val="none" w:sz="0" w:space="0" w:color="auto"/>
                <w:left w:val="none" w:sz="0" w:space="0" w:color="auto"/>
                <w:bottom w:val="none" w:sz="0" w:space="0" w:color="auto"/>
                <w:right w:val="none" w:sz="0" w:space="0" w:color="auto"/>
              </w:divBdr>
            </w:div>
            <w:div w:id="1412393233">
              <w:marLeft w:val="0"/>
              <w:marRight w:val="0"/>
              <w:marTop w:val="0"/>
              <w:marBottom w:val="0"/>
              <w:divBdr>
                <w:top w:val="none" w:sz="0" w:space="0" w:color="auto"/>
                <w:left w:val="none" w:sz="0" w:space="0" w:color="auto"/>
                <w:bottom w:val="none" w:sz="0" w:space="0" w:color="auto"/>
                <w:right w:val="none" w:sz="0" w:space="0" w:color="auto"/>
              </w:divBdr>
            </w:div>
            <w:div w:id="1608346862">
              <w:marLeft w:val="0"/>
              <w:marRight w:val="0"/>
              <w:marTop w:val="0"/>
              <w:marBottom w:val="0"/>
              <w:divBdr>
                <w:top w:val="none" w:sz="0" w:space="0" w:color="auto"/>
                <w:left w:val="none" w:sz="0" w:space="0" w:color="auto"/>
                <w:bottom w:val="none" w:sz="0" w:space="0" w:color="auto"/>
                <w:right w:val="none" w:sz="0" w:space="0" w:color="auto"/>
              </w:divBdr>
            </w:div>
            <w:div w:id="8068601">
              <w:marLeft w:val="0"/>
              <w:marRight w:val="0"/>
              <w:marTop w:val="0"/>
              <w:marBottom w:val="0"/>
              <w:divBdr>
                <w:top w:val="none" w:sz="0" w:space="0" w:color="auto"/>
                <w:left w:val="none" w:sz="0" w:space="0" w:color="auto"/>
                <w:bottom w:val="none" w:sz="0" w:space="0" w:color="auto"/>
                <w:right w:val="none" w:sz="0" w:space="0" w:color="auto"/>
              </w:divBdr>
            </w:div>
            <w:div w:id="1465586761">
              <w:marLeft w:val="0"/>
              <w:marRight w:val="0"/>
              <w:marTop w:val="0"/>
              <w:marBottom w:val="0"/>
              <w:divBdr>
                <w:top w:val="none" w:sz="0" w:space="0" w:color="auto"/>
                <w:left w:val="none" w:sz="0" w:space="0" w:color="auto"/>
                <w:bottom w:val="none" w:sz="0" w:space="0" w:color="auto"/>
                <w:right w:val="none" w:sz="0" w:space="0" w:color="auto"/>
              </w:divBdr>
            </w:div>
            <w:div w:id="1156994223">
              <w:marLeft w:val="0"/>
              <w:marRight w:val="0"/>
              <w:marTop w:val="0"/>
              <w:marBottom w:val="0"/>
              <w:divBdr>
                <w:top w:val="none" w:sz="0" w:space="0" w:color="auto"/>
                <w:left w:val="none" w:sz="0" w:space="0" w:color="auto"/>
                <w:bottom w:val="none" w:sz="0" w:space="0" w:color="auto"/>
                <w:right w:val="none" w:sz="0" w:space="0" w:color="auto"/>
              </w:divBdr>
            </w:div>
            <w:div w:id="1795441285">
              <w:marLeft w:val="0"/>
              <w:marRight w:val="0"/>
              <w:marTop w:val="0"/>
              <w:marBottom w:val="0"/>
              <w:divBdr>
                <w:top w:val="none" w:sz="0" w:space="0" w:color="auto"/>
                <w:left w:val="none" w:sz="0" w:space="0" w:color="auto"/>
                <w:bottom w:val="none" w:sz="0" w:space="0" w:color="auto"/>
                <w:right w:val="none" w:sz="0" w:space="0" w:color="auto"/>
              </w:divBdr>
            </w:div>
            <w:div w:id="14440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8854">
      <w:bodyDiv w:val="1"/>
      <w:marLeft w:val="0"/>
      <w:marRight w:val="0"/>
      <w:marTop w:val="0"/>
      <w:marBottom w:val="0"/>
      <w:divBdr>
        <w:top w:val="none" w:sz="0" w:space="0" w:color="auto"/>
        <w:left w:val="none" w:sz="0" w:space="0" w:color="auto"/>
        <w:bottom w:val="none" w:sz="0" w:space="0" w:color="auto"/>
        <w:right w:val="none" w:sz="0" w:space="0" w:color="auto"/>
      </w:divBdr>
    </w:div>
    <w:div w:id="183252996">
      <w:bodyDiv w:val="1"/>
      <w:marLeft w:val="0"/>
      <w:marRight w:val="0"/>
      <w:marTop w:val="0"/>
      <w:marBottom w:val="0"/>
      <w:divBdr>
        <w:top w:val="none" w:sz="0" w:space="0" w:color="auto"/>
        <w:left w:val="none" w:sz="0" w:space="0" w:color="auto"/>
        <w:bottom w:val="none" w:sz="0" w:space="0" w:color="auto"/>
        <w:right w:val="none" w:sz="0" w:space="0" w:color="auto"/>
      </w:divBdr>
    </w:div>
    <w:div w:id="251473046">
      <w:bodyDiv w:val="1"/>
      <w:marLeft w:val="0"/>
      <w:marRight w:val="0"/>
      <w:marTop w:val="0"/>
      <w:marBottom w:val="0"/>
      <w:divBdr>
        <w:top w:val="none" w:sz="0" w:space="0" w:color="auto"/>
        <w:left w:val="none" w:sz="0" w:space="0" w:color="auto"/>
        <w:bottom w:val="none" w:sz="0" w:space="0" w:color="auto"/>
        <w:right w:val="none" w:sz="0" w:space="0" w:color="auto"/>
      </w:divBdr>
    </w:div>
    <w:div w:id="256790077">
      <w:bodyDiv w:val="1"/>
      <w:marLeft w:val="0"/>
      <w:marRight w:val="0"/>
      <w:marTop w:val="0"/>
      <w:marBottom w:val="0"/>
      <w:divBdr>
        <w:top w:val="none" w:sz="0" w:space="0" w:color="auto"/>
        <w:left w:val="none" w:sz="0" w:space="0" w:color="auto"/>
        <w:bottom w:val="none" w:sz="0" w:space="0" w:color="auto"/>
        <w:right w:val="none" w:sz="0" w:space="0" w:color="auto"/>
      </w:divBdr>
    </w:div>
    <w:div w:id="261646292">
      <w:bodyDiv w:val="1"/>
      <w:marLeft w:val="0"/>
      <w:marRight w:val="0"/>
      <w:marTop w:val="0"/>
      <w:marBottom w:val="0"/>
      <w:divBdr>
        <w:top w:val="none" w:sz="0" w:space="0" w:color="auto"/>
        <w:left w:val="none" w:sz="0" w:space="0" w:color="auto"/>
        <w:bottom w:val="none" w:sz="0" w:space="0" w:color="auto"/>
        <w:right w:val="none" w:sz="0" w:space="0" w:color="auto"/>
      </w:divBdr>
    </w:div>
    <w:div w:id="306059523">
      <w:bodyDiv w:val="1"/>
      <w:marLeft w:val="0"/>
      <w:marRight w:val="0"/>
      <w:marTop w:val="0"/>
      <w:marBottom w:val="0"/>
      <w:divBdr>
        <w:top w:val="none" w:sz="0" w:space="0" w:color="auto"/>
        <w:left w:val="none" w:sz="0" w:space="0" w:color="auto"/>
        <w:bottom w:val="none" w:sz="0" w:space="0" w:color="auto"/>
        <w:right w:val="none" w:sz="0" w:space="0" w:color="auto"/>
      </w:divBdr>
    </w:div>
    <w:div w:id="312103963">
      <w:bodyDiv w:val="1"/>
      <w:marLeft w:val="0"/>
      <w:marRight w:val="0"/>
      <w:marTop w:val="0"/>
      <w:marBottom w:val="0"/>
      <w:divBdr>
        <w:top w:val="none" w:sz="0" w:space="0" w:color="auto"/>
        <w:left w:val="none" w:sz="0" w:space="0" w:color="auto"/>
        <w:bottom w:val="none" w:sz="0" w:space="0" w:color="auto"/>
        <w:right w:val="none" w:sz="0" w:space="0" w:color="auto"/>
      </w:divBdr>
    </w:div>
    <w:div w:id="332613197">
      <w:bodyDiv w:val="1"/>
      <w:marLeft w:val="0"/>
      <w:marRight w:val="0"/>
      <w:marTop w:val="0"/>
      <w:marBottom w:val="0"/>
      <w:divBdr>
        <w:top w:val="none" w:sz="0" w:space="0" w:color="auto"/>
        <w:left w:val="none" w:sz="0" w:space="0" w:color="auto"/>
        <w:bottom w:val="none" w:sz="0" w:space="0" w:color="auto"/>
        <w:right w:val="none" w:sz="0" w:space="0" w:color="auto"/>
      </w:divBdr>
      <w:divsChild>
        <w:div w:id="1495298831">
          <w:marLeft w:val="0"/>
          <w:marRight w:val="0"/>
          <w:marTop w:val="0"/>
          <w:marBottom w:val="0"/>
          <w:divBdr>
            <w:top w:val="none" w:sz="0" w:space="0" w:color="auto"/>
            <w:left w:val="none" w:sz="0" w:space="0" w:color="auto"/>
            <w:bottom w:val="none" w:sz="0" w:space="0" w:color="auto"/>
            <w:right w:val="none" w:sz="0" w:space="0" w:color="auto"/>
          </w:divBdr>
        </w:div>
        <w:div w:id="639580470">
          <w:marLeft w:val="0"/>
          <w:marRight w:val="0"/>
          <w:marTop w:val="0"/>
          <w:marBottom w:val="0"/>
          <w:divBdr>
            <w:top w:val="none" w:sz="0" w:space="0" w:color="auto"/>
            <w:left w:val="none" w:sz="0" w:space="0" w:color="auto"/>
            <w:bottom w:val="none" w:sz="0" w:space="0" w:color="auto"/>
            <w:right w:val="none" w:sz="0" w:space="0" w:color="auto"/>
          </w:divBdr>
        </w:div>
        <w:div w:id="1630209065">
          <w:marLeft w:val="0"/>
          <w:marRight w:val="0"/>
          <w:marTop w:val="0"/>
          <w:marBottom w:val="0"/>
          <w:divBdr>
            <w:top w:val="none" w:sz="0" w:space="0" w:color="auto"/>
            <w:left w:val="none" w:sz="0" w:space="0" w:color="auto"/>
            <w:bottom w:val="none" w:sz="0" w:space="0" w:color="auto"/>
            <w:right w:val="none" w:sz="0" w:space="0" w:color="auto"/>
          </w:divBdr>
        </w:div>
      </w:divsChild>
    </w:div>
    <w:div w:id="334461970">
      <w:bodyDiv w:val="1"/>
      <w:marLeft w:val="0"/>
      <w:marRight w:val="0"/>
      <w:marTop w:val="0"/>
      <w:marBottom w:val="0"/>
      <w:divBdr>
        <w:top w:val="none" w:sz="0" w:space="0" w:color="auto"/>
        <w:left w:val="none" w:sz="0" w:space="0" w:color="auto"/>
        <w:bottom w:val="none" w:sz="0" w:space="0" w:color="auto"/>
        <w:right w:val="none" w:sz="0" w:space="0" w:color="auto"/>
      </w:divBdr>
    </w:div>
    <w:div w:id="334847731">
      <w:bodyDiv w:val="1"/>
      <w:marLeft w:val="0"/>
      <w:marRight w:val="0"/>
      <w:marTop w:val="0"/>
      <w:marBottom w:val="0"/>
      <w:divBdr>
        <w:top w:val="none" w:sz="0" w:space="0" w:color="auto"/>
        <w:left w:val="none" w:sz="0" w:space="0" w:color="auto"/>
        <w:bottom w:val="none" w:sz="0" w:space="0" w:color="auto"/>
        <w:right w:val="none" w:sz="0" w:space="0" w:color="auto"/>
      </w:divBdr>
    </w:div>
    <w:div w:id="436293576">
      <w:bodyDiv w:val="1"/>
      <w:marLeft w:val="0"/>
      <w:marRight w:val="0"/>
      <w:marTop w:val="0"/>
      <w:marBottom w:val="0"/>
      <w:divBdr>
        <w:top w:val="none" w:sz="0" w:space="0" w:color="auto"/>
        <w:left w:val="none" w:sz="0" w:space="0" w:color="auto"/>
        <w:bottom w:val="none" w:sz="0" w:space="0" w:color="auto"/>
        <w:right w:val="none" w:sz="0" w:space="0" w:color="auto"/>
      </w:divBdr>
    </w:div>
    <w:div w:id="447555302">
      <w:bodyDiv w:val="1"/>
      <w:marLeft w:val="0"/>
      <w:marRight w:val="0"/>
      <w:marTop w:val="0"/>
      <w:marBottom w:val="0"/>
      <w:divBdr>
        <w:top w:val="none" w:sz="0" w:space="0" w:color="auto"/>
        <w:left w:val="none" w:sz="0" w:space="0" w:color="auto"/>
        <w:bottom w:val="none" w:sz="0" w:space="0" w:color="auto"/>
        <w:right w:val="none" w:sz="0" w:space="0" w:color="auto"/>
      </w:divBdr>
    </w:div>
    <w:div w:id="469371120">
      <w:bodyDiv w:val="1"/>
      <w:marLeft w:val="0"/>
      <w:marRight w:val="0"/>
      <w:marTop w:val="0"/>
      <w:marBottom w:val="0"/>
      <w:divBdr>
        <w:top w:val="none" w:sz="0" w:space="0" w:color="auto"/>
        <w:left w:val="none" w:sz="0" w:space="0" w:color="auto"/>
        <w:bottom w:val="none" w:sz="0" w:space="0" w:color="auto"/>
        <w:right w:val="none" w:sz="0" w:space="0" w:color="auto"/>
      </w:divBdr>
      <w:divsChild>
        <w:div w:id="334500097">
          <w:marLeft w:val="0"/>
          <w:marRight w:val="0"/>
          <w:marTop w:val="0"/>
          <w:marBottom w:val="0"/>
          <w:divBdr>
            <w:top w:val="none" w:sz="0" w:space="0" w:color="auto"/>
            <w:left w:val="none" w:sz="0" w:space="0" w:color="auto"/>
            <w:bottom w:val="none" w:sz="0" w:space="0" w:color="auto"/>
            <w:right w:val="none" w:sz="0" w:space="0" w:color="auto"/>
          </w:divBdr>
        </w:div>
        <w:div w:id="1324165104">
          <w:marLeft w:val="0"/>
          <w:marRight w:val="0"/>
          <w:marTop w:val="0"/>
          <w:marBottom w:val="0"/>
          <w:divBdr>
            <w:top w:val="none" w:sz="0" w:space="0" w:color="auto"/>
            <w:left w:val="none" w:sz="0" w:space="0" w:color="auto"/>
            <w:bottom w:val="none" w:sz="0" w:space="0" w:color="auto"/>
            <w:right w:val="none" w:sz="0" w:space="0" w:color="auto"/>
          </w:divBdr>
        </w:div>
        <w:div w:id="674116764">
          <w:marLeft w:val="0"/>
          <w:marRight w:val="0"/>
          <w:marTop w:val="0"/>
          <w:marBottom w:val="0"/>
          <w:divBdr>
            <w:top w:val="none" w:sz="0" w:space="0" w:color="auto"/>
            <w:left w:val="none" w:sz="0" w:space="0" w:color="auto"/>
            <w:bottom w:val="none" w:sz="0" w:space="0" w:color="auto"/>
            <w:right w:val="none" w:sz="0" w:space="0" w:color="auto"/>
          </w:divBdr>
        </w:div>
        <w:div w:id="1645115532">
          <w:marLeft w:val="0"/>
          <w:marRight w:val="0"/>
          <w:marTop w:val="0"/>
          <w:marBottom w:val="0"/>
          <w:divBdr>
            <w:top w:val="none" w:sz="0" w:space="0" w:color="auto"/>
            <w:left w:val="none" w:sz="0" w:space="0" w:color="auto"/>
            <w:bottom w:val="none" w:sz="0" w:space="0" w:color="auto"/>
            <w:right w:val="none" w:sz="0" w:space="0" w:color="auto"/>
          </w:divBdr>
        </w:div>
        <w:div w:id="1195341626">
          <w:marLeft w:val="0"/>
          <w:marRight w:val="0"/>
          <w:marTop w:val="0"/>
          <w:marBottom w:val="0"/>
          <w:divBdr>
            <w:top w:val="none" w:sz="0" w:space="0" w:color="auto"/>
            <w:left w:val="none" w:sz="0" w:space="0" w:color="auto"/>
            <w:bottom w:val="none" w:sz="0" w:space="0" w:color="auto"/>
            <w:right w:val="none" w:sz="0" w:space="0" w:color="auto"/>
          </w:divBdr>
        </w:div>
        <w:div w:id="428430066">
          <w:marLeft w:val="0"/>
          <w:marRight w:val="0"/>
          <w:marTop w:val="0"/>
          <w:marBottom w:val="0"/>
          <w:divBdr>
            <w:top w:val="none" w:sz="0" w:space="0" w:color="auto"/>
            <w:left w:val="none" w:sz="0" w:space="0" w:color="auto"/>
            <w:bottom w:val="none" w:sz="0" w:space="0" w:color="auto"/>
            <w:right w:val="none" w:sz="0" w:space="0" w:color="auto"/>
          </w:divBdr>
        </w:div>
        <w:div w:id="478882142">
          <w:marLeft w:val="0"/>
          <w:marRight w:val="0"/>
          <w:marTop w:val="0"/>
          <w:marBottom w:val="0"/>
          <w:divBdr>
            <w:top w:val="none" w:sz="0" w:space="0" w:color="auto"/>
            <w:left w:val="none" w:sz="0" w:space="0" w:color="auto"/>
            <w:bottom w:val="none" w:sz="0" w:space="0" w:color="auto"/>
            <w:right w:val="none" w:sz="0" w:space="0" w:color="auto"/>
          </w:divBdr>
        </w:div>
        <w:div w:id="231623821">
          <w:marLeft w:val="0"/>
          <w:marRight w:val="0"/>
          <w:marTop w:val="0"/>
          <w:marBottom w:val="0"/>
          <w:divBdr>
            <w:top w:val="none" w:sz="0" w:space="0" w:color="auto"/>
            <w:left w:val="none" w:sz="0" w:space="0" w:color="auto"/>
            <w:bottom w:val="none" w:sz="0" w:space="0" w:color="auto"/>
            <w:right w:val="none" w:sz="0" w:space="0" w:color="auto"/>
          </w:divBdr>
        </w:div>
        <w:div w:id="1800874164">
          <w:marLeft w:val="0"/>
          <w:marRight w:val="0"/>
          <w:marTop w:val="0"/>
          <w:marBottom w:val="0"/>
          <w:divBdr>
            <w:top w:val="none" w:sz="0" w:space="0" w:color="auto"/>
            <w:left w:val="none" w:sz="0" w:space="0" w:color="auto"/>
            <w:bottom w:val="none" w:sz="0" w:space="0" w:color="auto"/>
            <w:right w:val="none" w:sz="0" w:space="0" w:color="auto"/>
          </w:divBdr>
        </w:div>
      </w:divsChild>
    </w:div>
    <w:div w:id="546840539">
      <w:bodyDiv w:val="1"/>
      <w:marLeft w:val="0"/>
      <w:marRight w:val="0"/>
      <w:marTop w:val="0"/>
      <w:marBottom w:val="0"/>
      <w:divBdr>
        <w:top w:val="none" w:sz="0" w:space="0" w:color="auto"/>
        <w:left w:val="none" w:sz="0" w:space="0" w:color="auto"/>
        <w:bottom w:val="none" w:sz="0" w:space="0" w:color="auto"/>
        <w:right w:val="none" w:sz="0" w:space="0" w:color="auto"/>
      </w:divBdr>
    </w:div>
    <w:div w:id="556861616">
      <w:bodyDiv w:val="1"/>
      <w:marLeft w:val="0"/>
      <w:marRight w:val="0"/>
      <w:marTop w:val="0"/>
      <w:marBottom w:val="0"/>
      <w:divBdr>
        <w:top w:val="none" w:sz="0" w:space="0" w:color="auto"/>
        <w:left w:val="none" w:sz="0" w:space="0" w:color="auto"/>
        <w:bottom w:val="none" w:sz="0" w:space="0" w:color="auto"/>
        <w:right w:val="none" w:sz="0" w:space="0" w:color="auto"/>
      </w:divBdr>
      <w:divsChild>
        <w:div w:id="1824664953">
          <w:marLeft w:val="0"/>
          <w:marRight w:val="0"/>
          <w:marTop w:val="0"/>
          <w:marBottom w:val="0"/>
          <w:divBdr>
            <w:top w:val="none" w:sz="0" w:space="0" w:color="auto"/>
            <w:left w:val="none" w:sz="0" w:space="0" w:color="auto"/>
            <w:bottom w:val="none" w:sz="0" w:space="0" w:color="auto"/>
            <w:right w:val="none" w:sz="0" w:space="0" w:color="auto"/>
          </w:divBdr>
        </w:div>
      </w:divsChild>
    </w:div>
    <w:div w:id="573854127">
      <w:bodyDiv w:val="1"/>
      <w:marLeft w:val="0"/>
      <w:marRight w:val="0"/>
      <w:marTop w:val="0"/>
      <w:marBottom w:val="0"/>
      <w:divBdr>
        <w:top w:val="none" w:sz="0" w:space="0" w:color="auto"/>
        <w:left w:val="none" w:sz="0" w:space="0" w:color="auto"/>
        <w:bottom w:val="none" w:sz="0" w:space="0" w:color="auto"/>
        <w:right w:val="none" w:sz="0" w:space="0" w:color="auto"/>
      </w:divBdr>
    </w:div>
    <w:div w:id="634871027">
      <w:bodyDiv w:val="1"/>
      <w:marLeft w:val="0"/>
      <w:marRight w:val="0"/>
      <w:marTop w:val="0"/>
      <w:marBottom w:val="0"/>
      <w:divBdr>
        <w:top w:val="none" w:sz="0" w:space="0" w:color="auto"/>
        <w:left w:val="none" w:sz="0" w:space="0" w:color="auto"/>
        <w:bottom w:val="none" w:sz="0" w:space="0" w:color="auto"/>
        <w:right w:val="none" w:sz="0" w:space="0" w:color="auto"/>
      </w:divBdr>
    </w:div>
    <w:div w:id="636372896">
      <w:bodyDiv w:val="1"/>
      <w:marLeft w:val="0"/>
      <w:marRight w:val="0"/>
      <w:marTop w:val="0"/>
      <w:marBottom w:val="0"/>
      <w:divBdr>
        <w:top w:val="none" w:sz="0" w:space="0" w:color="auto"/>
        <w:left w:val="none" w:sz="0" w:space="0" w:color="auto"/>
        <w:bottom w:val="none" w:sz="0" w:space="0" w:color="auto"/>
        <w:right w:val="none" w:sz="0" w:space="0" w:color="auto"/>
      </w:divBdr>
    </w:div>
    <w:div w:id="658770729">
      <w:bodyDiv w:val="1"/>
      <w:marLeft w:val="0"/>
      <w:marRight w:val="0"/>
      <w:marTop w:val="0"/>
      <w:marBottom w:val="0"/>
      <w:divBdr>
        <w:top w:val="none" w:sz="0" w:space="0" w:color="auto"/>
        <w:left w:val="none" w:sz="0" w:space="0" w:color="auto"/>
        <w:bottom w:val="none" w:sz="0" w:space="0" w:color="auto"/>
        <w:right w:val="none" w:sz="0" w:space="0" w:color="auto"/>
      </w:divBdr>
    </w:div>
    <w:div w:id="723867308">
      <w:bodyDiv w:val="1"/>
      <w:marLeft w:val="0"/>
      <w:marRight w:val="0"/>
      <w:marTop w:val="0"/>
      <w:marBottom w:val="0"/>
      <w:divBdr>
        <w:top w:val="none" w:sz="0" w:space="0" w:color="auto"/>
        <w:left w:val="none" w:sz="0" w:space="0" w:color="auto"/>
        <w:bottom w:val="none" w:sz="0" w:space="0" w:color="auto"/>
        <w:right w:val="none" w:sz="0" w:space="0" w:color="auto"/>
      </w:divBdr>
    </w:div>
    <w:div w:id="762922871">
      <w:bodyDiv w:val="1"/>
      <w:marLeft w:val="0"/>
      <w:marRight w:val="0"/>
      <w:marTop w:val="0"/>
      <w:marBottom w:val="0"/>
      <w:divBdr>
        <w:top w:val="none" w:sz="0" w:space="0" w:color="auto"/>
        <w:left w:val="none" w:sz="0" w:space="0" w:color="auto"/>
        <w:bottom w:val="none" w:sz="0" w:space="0" w:color="auto"/>
        <w:right w:val="none" w:sz="0" w:space="0" w:color="auto"/>
      </w:divBdr>
    </w:div>
    <w:div w:id="768695188">
      <w:bodyDiv w:val="1"/>
      <w:marLeft w:val="0"/>
      <w:marRight w:val="0"/>
      <w:marTop w:val="0"/>
      <w:marBottom w:val="0"/>
      <w:divBdr>
        <w:top w:val="none" w:sz="0" w:space="0" w:color="auto"/>
        <w:left w:val="none" w:sz="0" w:space="0" w:color="auto"/>
        <w:bottom w:val="none" w:sz="0" w:space="0" w:color="auto"/>
        <w:right w:val="none" w:sz="0" w:space="0" w:color="auto"/>
      </w:divBdr>
    </w:div>
    <w:div w:id="831797709">
      <w:bodyDiv w:val="1"/>
      <w:marLeft w:val="0"/>
      <w:marRight w:val="0"/>
      <w:marTop w:val="0"/>
      <w:marBottom w:val="0"/>
      <w:divBdr>
        <w:top w:val="none" w:sz="0" w:space="0" w:color="auto"/>
        <w:left w:val="none" w:sz="0" w:space="0" w:color="auto"/>
        <w:bottom w:val="none" w:sz="0" w:space="0" w:color="auto"/>
        <w:right w:val="none" w:sz="0" w:space="0" w:color="auto"/>
      </w:divBdr>
    </w:div>
    <w:div w:id="860360898">
      <w:bodyDiv w:val="1"/>
      <w:marLeft w:val="0"/>
      <w:marRight w:val="0"/>
      <w:marTop w:val="0"/>
      <w:marBottom w:val="0"/>
      <w:divBdr>
        <w:top w:val="none" w:sz="0" w:space="0" w:color="auto"/>
        <w:left w:val="none" w:sz="0" w:space="0" w:color="auto"/>
        <w:bottom w:val="none" w:sz="0" w:space="0" w:color="auto"/>
        <w:right w:val="none" w:sz="0" w:space="0" w:color="auto"/>
      </w:divBdr>
    </w:div>
    <w:div w:id="865479757">
      <w:bodyDiv w:val="1"/>
      <w:marLeft w:val="0"/>
      <w:marRight w:val="0"/>
      <w:marTop w:val="0"/>
      <w:marBottom w:val="0"/>
      <w:divBdr>
        <w:top w:val="none" w:sz="0" w:space="0" w:color="auto"/>
        <w:left w:val="none" w:sz="0" w:space="0" w:color="auto"/>
        <w:bottom w:val="none" w:sz="0" w:space="0" w:color="auto"/>
        <w:right w:val="none" w:sz="0" w:space="0" w:color="auto"/>
      </w:divBdr>
      <w:divsChild>
        <w:div w:id="397022927">
          <w:marLeft w:val="0"/>
          <w:marRight w:val="0"/>
          <w:marTop w:val="0"/>
          <w:marBottom w:val="0"/>
          <w:divBdr>
            <w:top w:val="none" w:sz="0" w:space="0" w:color="auto"/>
            <w:left w:val="none" w:sz="0" w:space="0" w:color="auto"/>
            <w:bottom w:val="none" w:sz="0" w:space="0" w:color="auto"/>
            <w:right w:val="none" w:sz="0" w:space="0" w:color="auto"/>
          </w:divBdr>
        </w:div>
        <w:div w:id="555121894">
          <w:marLeft w:val="0"/>
          <w:marRight w:val="0"/>
          <w:marTop w:val="0"/>
          <w:marBottom w:val="0"/>
          <w:divBdr>
            <w:top w:val="none" w:sz="0" w:space="0" w:color="auto"/>
            <w:left w:val="none" w:sz="0" w:space="0" w:color="auto"/>
            <w:bottom w:val="none" w:sz="0" w:space="0" w:color="auto"/>
            <w:right w:val="none" w:sz="0" w:space="0" w:color="auto"/>
          </w:divBdr>
        </w:div>
      </w:divsChild>
    </w:div>
    <w:div w:id="957882285">
      <w:bodyDiv w:val="1"/>
      <w:marLeft w:val="0"/>
      <w:marRight w:val="0"/>
      <w:marTop w:val="0"/>
      <w:marBottom w:val="0"/>
      <w:divBdr>
        <w:top w:val="none" w:sz="0" w:space="0" w:color="auto"/>
        <w:left w:val="none" w:sz="0" w:space="0" w:color="auto"/>
        <w:bottom w:val="none" w:sz="0" w:space="0" w:color="auto"/>
        <w:right w:val="none" w:sz="0" w:space="0" w:color="auto"/>
      </w:divBdr>
      <w:divsChild>
        <w:div w:id="686061382">
          <w:marLeft w:val="0"/>
          <w:marRight w:val="0"/>
          <w:marTop w:val="0"/>
          <w:marBottom w:val="0"/>
          <w:divBdr>
            <w:top w:val="none" w:sz="0" w:space="0" w:color="auto"/>
            <w:left w:val="none" w:sz="0" w:space="0" w:color="auto"/>
            <w:bottom w:val="none" w:sz="0" w:space="0" w:color="auto"/>
            <w:right w:val="none" w:sz="0" w:space="0" w:color="auto"/>
          </w:divBdr>
        </w:div>
        <w:div w:id="1607692021">
          <w:marLeft w:val="0"/>
          <w:marRight w:val="0"/>
          <w:marTop w:val="0"/>
          <w:marBottom w:val="0"/>
          <w:divBdr>
            <w:top w:val="none" w:sz="0" w:space="0" w:color="auto"/>
            <w:left w:val="none" w:sz="0" w:space="0" w:color="auto"/>
            <w:bottom w:val="none" w:sz="0" w:space="0" w:color="auto"/>
            <w:right w:val="none" w:sz="0" w:space="0" w:color="auto"/>
          </w:divBdr>
        </w:div>
        <w:div w:id="1181163293">
          <w:marLeft w:val="0"/>
          <w:marRight w:val="0"/>
          <w:marTop w:val="0"/>
          <w:marBottom w:val="0"/>
          <w:divBdr>
            <w:top w:val="none" w:sz="0" w:space="0" w:color="auto"/>
            <w:left w:val="none" w:sz="0" w:space="0" w:color="auto"/>
            <w:bottom w:val="none" w:sz="0" w:space="0" w:color="auto"/>
            <w:right w:val="none" w:sz="0" w:space="0" w:color="auto"/>
          </w:divBdr>
        </w:div>
        <w:div w:id="816186033">
          <w:marLeft w:val="0"/>
          <w:marRight w:val="0"/>
          <w:marTop w:val="0"/>
          <w:marBottom w:val="0"/>
          <w:divBdr>
            <w:top w:val="none" w:sz="0" w:space="0" w:color="auto"/>
            <w:left w:val="none" w:sz="0" w:space="0" w:color="auto"/>
            <w:bottom w:val="none" w:sz="0" w:space="0" w:color="auto"/>
            <w:right w:val="none" w:sz="0" w:space="0" w:color="auto"/>
          </w:divBdr>
        </w:div>
        <w:div w:id="1340112247">
          <w:marLeft w:val="0"/>
          <w:marRight w:val="0"/>
          <w:marTop w:val="0"/>
          <w:marBottom w:val="0"/>
          <w:divBdr>
            <w:top w:val="none" w:sz="0" w:space="0" w:color="auto"/>
            <w:left w:val="none" w:sz="0" w:space="0" w:color="auto"/>
            <w:bottom w:val="none" w:sz="0" w:space="0" w:color="auto"/>
            <w:right w:val="none" w:sz="0" w:space="0" w:color="auto"/>
          </w:divBdr>
        </w:div>
        <w:div w:id="1890799063">
          <w:marLeft w:val="0"/>
          <w:marRight w:val="0"/>
          <w:marTop w:val="0"/>
          <w:marBottom w:val="0"/>
          <w:divBdr>
            <w:top w:val="none" w:sz="0" w:space="0" w:color="auto"/>
            <w:left w:val="none" w:sz="0" w:space="0" w:color="auto"/>
            <w:bottom w:val="none" w:sz="0" w:space="0" w:color="auto"/>
            <w:right w:val="none" w:sz="0" w:space="0" w:color="auto"/>
          </w:divBdr>
        </w:div>
        <w:div w:id="1195539809">
          <w:marLeft w:val="0"/>
          <w:marRight w:val="0"/>
          <w:marTop w:val="0"/>
          <w:marBottom w:val="0"/>
          <w:divBdr>
            <w:top w:val="none" w:sz="0" w:space="0" w:color="auto"/>
            <w:left w:val="none" w:sz="0" w:space="0" w:color="auto"/>
            <w:bottom w:val="none" w:sz="0" w:space="0" w:color="auto"/>
            <w:right w:val="none" w:sz="0" w:space="0" w:color="auto"/>
          </w:divBdr>
        </w:div>
        <w:div w:id="512955144">
          <w:marLeft w:val="0"/>
          <w:marRight w:val="0"/>
          <w:marTop w:val="0"/>
          <w:marBottom w:val="0"/>
          <w:divBdr>
            <w:top w:val="none" w:sz="0" w:space="0" w:color="auto"/>
            <w:left w:val="none" w:sz="0" w:space="0" w:color="auto"/>
            <w:bottom w:val="none" w:sz="0" w:space="0" w:color="auto"/>
            <w:right w:val="none" w:sz="0" w:space="0" w:color="auto"/>
          </w:divBdr>
        </w:div>
      </w:divsChild>
    </w:div>
    <w:div w:id="1024287663">
      <w:bodyDiv w:val="1"/>
      <w:marLeft w:val="0"/>
      <w:marRight w:val="0"/>
      <w:marTop w:val="0"/>
      <w:marBottom w:val="0"/>
      <w:divBdr>
        <w:top w:val="none" w:sz="0" w:space="0" w:color="auto"/>
        <w:left w:val="none" w:sz="0" w:space="0" w:color="auto"/>
        <w:bottom w:val="none" w:sz="0" w:space="0" w:color="auto"/>
        <w:right w:val="none" w:sz="0" w:space="0" w:color="auto"/>
      </w:divBdr>
      <w:divsChild>
        <w:div w:id="1172912707">
          <w:marLeft w:val="0"/>
          <w:marRight w:val="0"/>
          <w:marTop w:val="0"/>
          <w:marBottom w:val="0"/>
          <w:divBdr>
            <w:top w:val="none" w:sz="0" w:space="0" w:color="auto"/>
            <w:left w:val="none" w:sz="0" w:space="0" w:color="auto"/>
            <w:bottom w:val="none" w:sz="0" w:space="0" w:color="auto"/>
            <w:right w:val="none" w:sz="0" w:space="0" w:color="auto"/>
          </w:divBdr>
          <w:divsChild>
            <w:div w:id="1460489780">
              <w:marLeft w:val="0"/>
              <w:marRight w:val="0"/>
              <w:marTop w:val="0"/>
              <w:marBottom w:val="0"/>
              <w:divBdr>
                <w:top w:val="none" w:sz="0" w:space="0" w:color="auto"/>
                <w:left w:val="none" w:sz="0" w:space="0" w:color="auto"/>
                <w:bottom w:val="none" w:sz="0" w:space="0" w:color="auto"/>
                <w:right w:val="none" w:sz="0" w:space="0" w:color="auto"/>
              </w:divBdr>
              <w:divsChild>
                <w:div w:id="1723138948">
                  <w:marLeft w:val="0"/>
                  <w:marRight w:val="0"/>
                  <w:marTop w:val="120"/>
                  <w:marBottom w:val="0"/>
                  <w:divBdr>
                    <w:top w:val="none" w:sz="0" w:space="0" w:color="auto"/>
                    <w:left w:val="none" w:sz="0" w:space="0" w:color="auto"/>
                    <w:bottom w:val="none" w:sz="0" w:space="0" w:color="auto"/>
                    <w:right w:val="none" w:sz="0" w:space="0" w:color="auto"/>
                  </w:divBdr>
                  <w:divsChild>
                    <w:div w:id="641890195">
                      <w:marLeft w:val="0"/>
                      <w:marRight w:val="0"/>
                      <w:marTop w:val="0"/>
                      <w:marBottom w:val="0"/>
                      <w:divBdr>
                        <w:top w:val="none" w:sz="0" w:space="0" w:color="auto"/>
                        <w:left w:val="none" w:sz="0" w:space="0" w:color="auto"/>
                        <w:bottom w:val="none" w:sz="0" w:space="0" w:color="auto"/>
                        <w:right w:val="none" w:sz="0" w:space="0" w:color="auto"/>
                      </w:divBdr>
                      <w:divsChild>
                        <w:div w:id="1178151433">
                          <w:marLeft w:val="0"/>
                          <w:marRight w:val="0"/>
                          <w:marTop w:val="0"/>
                          <w:marBottom w:val="0"/>
                          <w:divBdr>
                            <w:top w:val="none" w:sz="0" w:space="0" w:color="auto"/>
                            <w:left w:val="none" w:sz="0" w:space="0" w:color="auto"/>
                            <w:bottom w:val="none" w:sz="0" w:space="0" w:color="auto"/>
                            <w:right w:val="none" w:sz="0" w:space="0" w:color="auto"/>
                          </w:divBdr>
                          <w:divsChild>
                            <w:div w:id="661007804">
                              <w:marLeft w:val="0"/>
                              <w:marRight w:val="0"/>
                              <w:marTop w:val="0"/>
                              <w:marBottom w:val="0"/>
                              <w:divBdr>
                                <w:top w:val="none" w:sz="0" w:space="0" w:color="auto"/>
                                <w:left w:val="none" w:sz="0" w:space="0" w:color="auto"/>
                                <w:bottom w:val="none" w:sz="0" w:space="0" w:color="auto"/>
                                <w:right w:val="none" w:sz="0" w:space="0" w:color="auto"/>
                              </w:divBdr>
                            </w:div>
                            <w:div w:id="367533076">
                              <w:marLeft w:val="0"/>
                              <w:marRight w:val="0"/>
                              <w:marTop w:val="0"/>
                              <w:marBottom w:val="0"/>
                              <w:divBdr>
                                <w:top w:val="none" w:sz="0" w:space="0" w:color="auto"/>
                                <w:left w:val="none" w:sz="0" w:space="0" w:color="auto"/>
                                <w:bottom w:val="none" w:sz="0" w:space="0" w:color="auto"/>
                                <w:right w:val="none" w:sz="0" w:space="0" w:color="auto"/>
                              </w:divBdr>
                            </w:div>
                            <w:div w:id="866019395">
                              <w:marLeft w:val="0"/>
                              <w:marRight w:val="0"/>
                              <w:marTop w:val="0"/>
                              <w:marBottom w:val="0"/>
                              <w:divBdr>
                                <w:top w:val="none" w:sz="0" w:space="0" w:color="auto"/>
                                <w:left w:val="none" w:sz="0" w:space="0" w:color="auto"/>
                                <w:bottom w:val="none" w:sz="0" w:space="0" w:color="auto"/>
                                <w:right w:val="none" w:sz="0" w:space="0" w:color="auto"/>
                              </w:divBdr>
                            </w:div>
                            <w:div w:id="105195062">
                              <w:marLeft w:val="0"/>
                              <w:marRight w:val="0"/>
                              <w:marTop w:val="0"/>
                              <w:marBottom w:val="0"/>
                              <w:divBdr>
                                <w:top w:val="none" w:sz="0" w:space="0" w:color="auto"/>
                                <w:left w:val="none" w:sz="0" w:space="0" w:color="auto"/>
                                <w:bottom w:val="none" w:sz="0" w:space="0" w:color="auto"/>
                                <w:right w:val="none" w:sz="0" w:space="0" w:color="auto"/>
                              </w:divBdr>
                            </w:div>
                            <w:div w:id="421680002">
                              <w:marLeft w:val="0"/>
                              <w:marRight w:val="0"/>
                              <w:marTop w:val="0"/>
                              <w:marBottom w:val="0"/>
                              <w:divBdr>
                                <w:top w:val="none" w:sz="0" w:space="0" w:color="auto"/>
                                <w:left w:val="none" w:sz="0" w:space="0" w:color="auto"/>
                                <w:bottom w:val="none" w:sz="0" w:space="0" w:color="auto"/>
                                <w:right w:val="none" w:sz="0" w:space="0" w:color="auto"/>
                              </w:divBdr>
                              <w:divsChild>
                                <w:div w:id="1708335574">
                                  <w:marLeft w:val="0"/>
                                  <w:marRight w:val="0"/>
                                  <w:marTop w:val="0"/>
                                  <w:marBottom w:val="0"/>
                                  <w:divBdr>
                                    <w:top w:val="none" w:sz="0" w:space="0" w:color="auto"/>
                                    <w:left w:val="none" w:sz="0" w:space="0" w:color="auto"/>
                                    <w:bottom w:val="none" w:sz="0" w:space="0" w:color="auto"/>
                                    <w:right w:val="none" w:sz="0" w:space="0" w:color="auto"/>
                                  </w:divBdr>
                                  <w:divsChild>
                                    <w:div w:id="1860779574">
                                      <w:marLeft w:val="0"/>
                                      <w:marRight w:val="0"/>
                                      <w:marTop w:val="0"/>
                                      <w:marBottom w:val="0"/>
                                      <w:divBdr>
                                        <w:top w:val="none" w:sz="0" w:space="0" w:color="auto"/>
                                        <w:left w:val="none" w:sz="0" w:space="0" w:color="auto"/>
                                        <w:bottom w:val="none" w:sz="0" w:space="0" w:color="auto"/>
                                        <w:right w:val="none" w:sz="0" w:space="0" w:color="auto"/>
                                      </w:divBdr>
                                    </w:div>
                                    <w:div w:id="947469140">
                                      <w:marLeft w:val="0"/>
                                      <w:marRight w:val="0"/>
                                      <w:marTop w:val="0"/>
                                      <w:marBottom w:val="0"/>
                                      <w:divBdr>
                                        <w:top w:val="none" w:sz="0" w:space="0" w:color="auto"/>
                                        <w:left w:val="none" w:sz="0" w:space="0" w:color="auto"/>
                                        <w:bottom w:val="none" w:sz="0" w:space="0" w:color="auto"/>
                                        <w:right w:val="none" w:sz="0" w:space="0" w:color="auto"/>
                                      </w:divBdr>
                                    </w:div>
                                    <w:div w:id="3459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426130">
      <w:bodyDiv w:val="1"/>
      <w:marLeft w:val="0"/>
      <w:marRight w:val="0"/>
      <w:marTop w:val="0"/>
      <w:marBottom w:val="0"/>
      <w:divBdr>
        <w:top w:val="none" w:sz="0" w:space="0" w:color="auto"/>
        <w:left w:val="none" w:sz="0" w:space="0" w:color="auto"/>
        <w:bottom w:val="none" w:sz="0" w:space="0" w:color="auto"/>
        <w:right w:val="none" w:sz="0" w:space="0" w:color="auto"/>
      </w:divBdr>
    </w:div>
    <w:div w:id="1132601871">
      <w:bodyDiv w:val="1"/>
      <w:marLeft w:val="0"/>
      <w:marRight w:val="0"/>
      <w:marTop w:val="0"/>
      <w:marBottom w:val="0"/>
      <w:divBdr>
        <w:top w:val="none" w:sz="0" w:space="0" w:color="auto"/>
        <w:left w:val="none" w:sz="0" w:space="0" w:color="auto"/>
        <w:bottom w:val="none" w:sz="0" w:space="0" w:color="auto"/>
        <w:right w:val="none" w:sz="0" w:space="0" w:color="auto"/>
      </w:divBdr>
    </w:div>
    <w:div w:id="1162966811">
      <w:bodyDiv w:val="1"/>
      <w:marLeft w:val="0"/>
      <w:marRight w:val="0"/>
      <w:marTop w:val="0"/>
      <w:marBottom w:val="0"/>
      <w:divBdr>
        <w:top w:val="none" w:sz="0" w:space="0" w:color="auto"/>
        <w:left w:val="none" w:sz="0" w:space="0" w:color="auto"/>
        <w:bottom w:val="none" w:sz="0" w:space="0" w:color="auto"/>
        <w:right w:val="none" w:sz="0" w:space="0" w:color="auto"/>
      </w:divBdr>
      <w:divsChild>
        <w:div w:id="4013913">
          <w:marLeft w:val="0"/>
          <w:marRight w:val="0"/>
          <w:marTop w:val="0"/>
          <w:marBottom w:val="0"/>
          <w:divBdr>
            <w:top w:val="none" w:sz="0" w:space="0" w:color="auto"/>
            <w:left w:val="none" w:sz="0" w:space="0" w:color="auto"/>
            <w:bottom w:val="none" w:sz="0" w:space="0" w:color="auto"/>
            <w:right w:val="none" w:sz="0" w:space="0" w:color="auto"/>
          </w:divBdr>
        </w:div>
        <w:div w:id="1360424935">
          <w:marLeft w:val="0"/>
          <w:marRight w:val="0"/>
          <w:marTop w:val="0"/>
          <w:marBottom w:val="0"/>
          <w:divBdr>
            <w:top w:val="none" w:sz="0" w:space="0" w:color="auto"/>
            <w:left w:val="none" w:sz="0" w:space="0" w:color="auto"/>
            <w:bottom w:val="none" w:sz="0" w:space="0" w:color="auto"/>
            <w:right w:val="none" w:sz="0" w:space="0" w:color="auto"/>
          </w:divBdr>
        </w:div>
        <w:div w:id="622733808">
          <w:marLeft w:val="0"/>
          <w:marRight w:val="0"/>
          <w:marTop w:val="0"/>
          <w:marBottom w:val="0"/>
          <w:divBdr>
            <w:top w:val="none" w:sz="0" w:space="0" w:color="auto"/>
            <w:left w:val="none" w:sz="0" w:space="0" w:color="auto"/>
            <w:bottom w:val="none" w:sz="0" w:space="0" w:color="auto"/>
            <w:right w:val="none" w:sz="0" w:space="0" w:color="auto"/>
          </w:divBdr>
        </w:div>
        <w:div w:id="1685857811">
          <w:marLeft w:val="0"/>
          <w:marRight w:val="0"/>
          <w:marTop w:val="0"/>
          <w:marBottom w:val="0"/>
          <w:divBdr>
            <w:top w:val="none" w:sz="0" w:space="0" w:color="auto"/>
            <w:left w:val="none" w:sz="0" w:space="0" w:color="auto"/>
            <w:bottom w:val="none" w:sz="0" w:space="0" w:color="auto"/>
            <w:right w:val="none" w:sz="0" w:space="0" w:color="auto"/>
          </w:divBdr>
        </w:div>
        <w:div w:id="1082458562">
          <w:marLeft w:val="0"/>
          <w:marRight w:val="0"/>
          <w:marTop w:val="0"/>
          <w:marBottom w:val="0"/>
          <w:divBdr>
            <w:top w:val="none" w:sz="0" w:space="0" w:color="auto"/>
            <w:left w:val="none" w:sz="0" w:space="0" w:color="auto"/>
            <w:bottom w:val="none" w:sz="0" w:space="0" w:color="auto"/>
            <w:right w:val="none" w:sz="0" w:space="0" w:color="auto"/>
          </w:divBdr>
        </w:div>
        <w:div w:id="2093113452">
          <w:marLeft w:val="0"/>
          <w:marRight w:val="0"/>
          <w:marTop w:val="0"/>
          <w:marBottom w:val="0"/>
          <w:divBdr>
            <w:top w:val="none" w:sz="0" w:space="0" w:color="auto"/>
            <w:left w:val="none" w:sz="0" w:space="0" w:color="auto"/>
            <w:bottom w:val="none" w:sz="0" w:space="0" w:color="auto"/>
            <w:right w:val="none" w:sz="0" w:space="0" w:color="auto"/>
          </w:divBdr>
        </w:div>
        <w:div w:id="626669150">
          <w:marLeft w:val="0"/>
          <w:marRight w:val="0"/>
          <w:marTop w:val="0"/>
          <w:marBottom w:val="0"/>
          <w:divBdr>
            <w:top w:val="none" w:sz="0" w:space="0" w:color="auto"/>
            <w:left w:val="none" w:sz="0" w:space="0" w:color="auto"/>
            <w:bottom w:val="none" w:sz="0" w:space="0" w:color="auto"/>
            <w:right w:val="none" w:sz="0" w:space="0" w:color="auto"/>
          </w:divBdr>
        </w:div>
      </w:divsChild>
    </w:div>
    <w:div w:id="1168401205">
      <w:bodyDiv w:val="1"/>
      <w:marLeft w:val="0"/>
      <w:marRight w:val="0"/>
      <w:marTop w:val="0"/>
      <w:marBottom w:val="0"/>
      <w:divBdr>
        <w:top w:val="none" w:sz="0" w:space="0" w:color="auto"/>
        <w:left w:val="none" w:sz="0" w:space="0" w:color="auto"/>
        <w:bottom w:val="none" w:sz="0" w:space="0" w:color="auto"/>
        <w:right w:val="none" w:sz="0" w:space="0" w:color="auto"/>
      </w:divBdr>
    </w:div>
    <w:div w:id="1173835674">
      <w:bodyDiv w:val="1"/>
      <w:marLeft w:val="0"/>
      <w:marRight w:val="0"/>
      <w:marTop w:val="0"/>
      <w:marBottom w:val="0"/>
      <w:divBdr>
        <w:top w:val="none" w:sz="0" w:space="0" w:color="auto"/>
        <w:left w:val="none" w:sz="0" w:space="0" w:color="auto"/>
        <w:bottom w:val="none" w:sz="0" w:space="0" w:color="auto"/>
        <w:right w:val="none" w:sz="0" w:space="0" w:color="auto"/>
      </w:divBdr>
      <w:divsChild>
        <w:div w:id="1572540032">
          <w:marLeft w:val="0"/>
          <w:marRight w:val="0"/>
          <w:marTop w:val="0"/>
          <w:marBottom w:val="0"/>
          <w:divBdr>
            <w:top w:val="none" w:sz="0" w:space="0" w:color="auto"/>
            <w:left w:val="none" w:sz="0" w:space="0" w:color="auto"/>
            <w:bottom w:val="none" w:sz="0" w:space="0" w:color="auto"/>
            <w:right w:val="none" w:sz="0" w:space="0" w:color="auto"/>
          </w:divBdr>
          <w:divsChild>
            <w:div w:id="708116642">
              <w:marLeft w:val="0"/>
              <w:marRight w:val="0"/>
              <w:marTop w:val="0"/>
              <w:marBottom w:val="0"/>
              <w:divBdr>
                <w:top w:val="none" w:sz="0" w:space="0" w:color="auto"/>
                <w:left w:val="none" w:sz="0" w:space="0" w:color="auto"/>
                <w:bottom w:val="none" w:sz="0" w:space="0" w:color="auto"/>
                <w:right w:val="none" w:sz="0" w:space="0" w:color="auto"/>
              </w:divBdr>
              <w:divsChild>
                <w:div w:id="1316373433">
                  <w:marLeft w:val="0"/>
                  <w:marRight w:val="0"/>
                  <w:marTop w:val="0"/>
                  <w:marBottom w:val="0"/>
                  <w:divBdr>
                    <w:top w:val="none" w:sz="0" w:space="0" w:color="auto"/>
                    <w:left w:val="none" w:sz="0" w:space="0" w:color="auto"/>
                    <w:bottom w:val="none" w:sz="0" w:space="0" w:color="auto"/>
                    <w:right w:val="none" w:sz="0" w:space="0" w:color="auto"/>
                  </w:divBdr>
                  <w:divsChild>
                    <w:div w:id="1022129243">
                      <w:marLeft w:val="0"/>
                      <w:marRight w:val="0"/>
                      <w:marTop w:val="0"/>
                      <w:marBottom w:val="0"/>
                      <w:divBdr>
                        <w:top w:val="none" w:sz="0" w:space="0" w:color="auto"/>
                        <w:left w:val="none" w:sz="0" w:space="0" w:color="auto"/>
                        <w:bottom w:val="none" w:sz="0" w:space="0" w:color="auto"/>
                        <w:right w:val="none" w:sz="0" w:space="0" w:color="auto"/>
                      </w:divBdr>
                    </w:div>
                    <w:div w:id="2052220397">
                      <w:marLeft w:val="0"/>
                      <w:marRight w:val="0"/>
                      <w:marTop w:val="0"/>
                      <w:marBottom w:val="0"/>
                      <w:divBdr>
                        <w:top w:val="none" w:sz="0" w:space="0" w:color="auto"/>
                        <w:left w:val="none" w:sz="0" w:space="0" w:color="auto"/>
                        <w:bottom w:val="none" w:sz="0" w:space="0" w:color="auto"/>
                        <w:right w:val="none" w:sz="0" w:space="0" w:color="auto"/>
                      </w:divBdr>
                    </w:div>
                    <w:div w:id="184381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680359">
      <w:bodyDiv w:val="1"/>
      <w:marLeft w:val="0"/>
      <w:marRight w:val="0"/>
      <w:marTop w:val="0"/>
      <w:marBottom w:val="0"/>
      <w:divBdr>
        <w:top w:val="none" w:sz="0" w:space="0" w:color="auto"/>
        <w:left w:val="none" w:sz="0" w:space="0" w:color="auto"/>
        <w:bottom w:val="none" w:sz="0" w:space="0" w:color="auto"/>
        <w:right w:val="none" w:sz="0" w:space="0" w:color="auto"/>
      </w:divBdr>
      <w:divsChild>
        <w:div w:id="438070514">
          <w:marLeft w:val="0"/>
          <w:marRight w:val="0"/>
          <w:marTop w:val="0"/>
          <w:marBottom w:val="0"/>
          <w:divBdr>
            <w:top w:val="none" w:sz="0" w:space="0" w:color="auto"/>
            <w:left w:val="none" w:sz="0" w:space="0" w:color="auto"/>
            <w:bottom w:val="none" w:sz="0" w:space="0" w:color="auto"/>
            <w:right w:val="none" w:sz="0" w:space="0" w:color="auto"/>
          </w:divBdr>
        </w:div>
        <w:div w:id="368840794">
          <w:marLeft w:val="0"/>
          <w:marRight w:val="0"/>
          <w:marTop w:val="0"/>
          <w:marBottom w:val="0"/>
          <w:divBdr>
            <w:top w:val="none" w:sz="0" w:space="0" w:color="auto"/>
            <w:left w:val="none" w:sz="0" w:space="0" w:color="auto"/>
            <w:bottom w:val="none" w:sz="0" w:space="0" w:color="auto"/>
            <w:right w:val="none" w:sz="0" w:space="0" w:color="auto"/>
          </w:divBdr>
        </w:div>
        <w:div w:id="1742747294">
          <w:marLeft w:val="0"/>
          <w:marRight w:val="0"/>
          <w:marTop w:val="0"/>
          <w:marBottom w:val="0"/>
          <w:divBdr>
            <w:top w:val="none" w:sz="0" w:space="0" w:color="auto"/>
            <w:left w:val="none" w:sz="0" w:space="0" w:color="auto"/>
            <w:bottom w:val="none" w:sz="0" w:space="0" w:color="auto"/>
            <w:right w:val="none" w:sz="0" w:space="0" w:color="auto"/>
          </w:divBdr>
        </w:div>
        <w:div w:id="1639415345">
          <w:marLeft w:val="0"/>
          <w:marRight w:val="0"/>
          <w:marTop w:val="0"/>
          <w:marBottom w:val="0"/>
          <w:divBdr>
            <w:top w:val="none" w:sz="0" w:space="0" w:color="auto"/>
            <w:left w:val="none" w:sz="0" w:space="0" w:color="auto"/>
            <w:bottom w:val="none" w:sz="0" w:space="0" w:color="auto"/>
            <w:right w:val="none" w:sz="0" w:space="0" w:color="auto"/>
          </w:divBdr>
        </w:div>
        <w:div w:id="1146822480">
          <w:marLeft w:val="0"/>
          <w:marRight w:val="0"/>
          <w:marTop w:val="0"/>
          <w:marBottom w:val="0"/>
          <w:divBdr>
            <w:top w:val="none" w:sz="0" w:space="0" w:color="auto"/>
            <w:left w:val="none" w:sz="0" w:space="0" w:color="auto"/>
            <w:bottom w:val="none" w:sz="0" w:space="0" w:color="auto"/>
            <w:right w:val="none" w:sz="0" w:space="0" w:color="auto"/>
          </w:divBdr>
        </w:div>
        <w:div w:id="1302420214">
          <w:marLeft w:val="0"/>
          <w:marRight w:val="0"/>
          <w:marTop w:val="0"/>
          <w:marBottom w:val="0"/>
          <w:divBdr>
            <w:top w:val="none" w:sz="0" w:space="0" w:color="auto"/>
            <w:left w:val="none" w:sz="0" w:space="0" w:color="auto"/>
            <w:bottom w:val="none" w:sz="0" w:space="0" w:color="auto"/>
            <w:right w:val="none" w:sz="0" w:space="0" w:color="auto"/>
          </w:divBdr>
        </w:div>
        <w:div w:id="1126704319">
          <w:marLeft w:val="0"/>
          <w:marRight w:val="0"/>
          <w:marTop w:val="0"/>
          <w:marBottom w:val="0"/>
          <w:divBdr>
            <w:top w:val="none" w:sz="0" w:space="0" w:color="auto"/>
            <w:left w:val="none" w:sz="0" w:space="0" w:color="auto"/>
            <w:bottom w:val="none" w:sz="0" w:space="0" w:color="auto"/>
            <w:right w:val="none" w:sz="0" w:space="0" w:color="auto"/>
          </w:divBdr>
        </w:div>
      </w:divsChild>
    </w:div>
    <w:div w:id="1331638840">
      <w:bodyDiv w:val="1"/>
      <w:marLeft w:val="0"/>
      <w:marRight w:val="0"/>
      <w:marTop w:val="0"/>
      <w:marBottom w:val="0"/>
      <w:divBdr>
        <w:top w:val="none" w:sz="0" w:space="0" w:color="auto"/>
        <w:left w:val="none" w:sz="0" w:space="0" w:color="auto"/>
        <w:bottom w:val="none" w:sz="0" w:space="0" w:color="auto"/>
        <w:right w:val="none" w:sz="0" w:space="0" w:color="auto"/>
      </w:divBdr>
      <w:divsChild>
        <w:div w:id="640382930">
          <w:marLeft w:val="0"/>
          <w:marRight w:val="0"/>
          <w:marTop w:val="0"/>
          <w:marBottom w:val="0"/>
          <w:divBdr>
            <w:top w:val="none" w:sz="0" w:space="0" w:color="auto"/>
            <w:left w:val="none" w:sz="0" w:space="0" w:color="auto"/>
            <w:bottom w:val="none" w:sz="0" w:space="0" w:color="auto"/>
            <w:right w:val="none" w:sz="0" w:space="0" w:color="auto"/>
          </w:divBdr>
        </w:div>
        <w:div w:id="1765222965">
          <w:marLeft w:val="0"/>
          <w:marRight w:val="0"/>
          <w:marTop w:val="0"/>
          <w:marBottom w:val="0"/>
          <w:divBdr>
            <w:top w:val="none" w:sz="0" w:space="0" w:color="auto"/>
            <w:left w:val="none" w:sz="0" w:space="0" w:color="auto"/>
            <w:bottom w:val="none" w:sz="0" w:space="0" w:color="auto"/>
            <w:right w:val="none" w:sz="0" w:space="0" w:color="auto"/>
          </w:divBdr>
        </w:div>
      </w:divsChild>
    </w:div>
    <w:div w:id="1375078341">
      <w:bodyDiv w:val="1"/>
      <w:marLeft w:val="0"/>
      <w:marRight w:val="0"/>
      <w:marTop w:val="0"/>
      <w:marBottom w:val="0"/>
      <w:divBdr>
        <w:top w:val="none" w:sz="0" w:space="0" w:color="auto"/>
        <w:left w:val="none" w:sz="0" w:space="0" w:color="auto"/>
        <w:bottom w:val="none" w:sz="0" w:space="0" w:color="auto"/>
        <w:right w:val="none" w:sz="0" w:space="0" w:color="auto"/>
      </w:divBdr>
      <w:divsChild>
        <w:div w:id="917251061">
          <w:blockQuote w:val="1"/>
          <w:marLeft w:val="96"/>
          <w:marRight w:val="0"/>
          <w:marTop w:val="0"/>
          <w:marBottom w:val="0"/>
          <w:divBdr>
            <w:top w:val="none" w:sz="0" w:space="0" w:color="auto"/>
            <w:left w:val="single" w:sz="6" w:space="6" w:color="CCCCCC"/>
            <w:bottom w:val="none" w:sz="0" w:space="0" w:color="auto"/>
            <w:right w:val="none" w:sz="0" w:space="0" w:color="auto"/>
          </w:divBdr>
        </w:div>
        <w:div w:id="1984188718">
          <w:marLeft w:val="0"/>
          <w:marRight w:val="0"/>
          <w:marTop w:val="0"/>
          <w:marBottom w:val="0"/>
          <w:divBdr>
            <w:top w:val="none" w:sz="0" w:space="0" w:color="auto"/>
            <w:left w:val="none" w:sz="0" w:space="0" w:color="auto"/>
            <w:bottom w:val="none" w:sz="0" w:space="0" w:color="auto"/>
            <w:right w:val="none" w:sz="0" w:space="0" w:color="auto"/>
          </w:divBdr>
        </w:div>
        <w:div w:id="1986542896">
          <w:marLeft w:val="0"/>
          <w:marRight w:val="0"/>
          <w:marTop w:val="0"/>
          <w:marBottom w:val="0"/>
          <w:divBdr>
            <w:top w:val="none" w:sz="0" w:space="0" w:color="auto"/>
            <w:left w:val="none" w:sz="0" w:space="0" w:color="auto"/>
            <w:bottom w:val="none" w:sz="0" w:space="0" w:color="auto"/>
            <w:right w:val="none" w:sz="0" w:space="0" w:color="auto"/>
          </w:divBdr>
        </w:div>
        <w:div w:id="41663333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99992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31266">
      <w:bodyDiv w:val="1"/>
      <w:marLeft w:val="0"/>
      <w:marRight w:val="0"/>
      <w:marTop w:val="0"/>
      <w:marBottom w:val="0"/>
      <w:divBdr>
        <w:top w:val="none" w:sz="0" w:space="0" w:color="auto"/>
        <w:left w:val="none" w:sz="0" w:space="0" w:color="auto"/>
        <w:bottom w:val="none" w:sz="0" w:space="0" w:color="auto"/>
        <w:right w:val="none" w:sz="0" w:space="0" w:color="auto"/>
      </w:divBdr>
    </w:div>
    <w:div w:id="1414543798">
      <w:bodyDiv w:val="1"/>
      <w:marLeft w:val="0"/>
      <w:marRight w:val="0"/>
      <w:marTop w:val="0"/>
      <w:marBottom w:val="0"/>
      <w:divBdr>
        <w:top w:val="none" w:sz="0" w:space="0" w:color="auto"/>
        <w:left w:val="none" w:sz="0" w:space="0" w:color="auto"/>
        <w:bottom w:val="none" w:sz="0" w:space="0" w:color="auto"/>
        <w:right w:val="none" w:sz="0" w:space="0" w:color="auto"/>
      </w:divBdr>
    </w:div>
    <w:div w:id="1424951642">
      <w:bodyDiv w:val="1"/>
      <w:marLeft w:val="0"/>
      <w:marRight w:val="0"/>
      <w:marTop w:val="0"/>
      <w:marBottom w:val="0"/>
      <w:divBdr>
        <w:top w:val="none" w:sz="0" w:space="0" w:color="auto"/>
        <w:left w:val="none" w:sz="0" w:space="0" w:color="auto"/>
        <w:bottom w:val="none" w:sz="0" w:space="0" w:color="auto"/>
        <w:right w:val="none" w:sz="0" w:space="0" w:color="auto"/>
      </w:divBdr>
      <w:divsChild>
        <w:div w:id="389810023">
          <w:marLeft w:val="0"/>
          <w:marRight w:val="0"/>
          <w:marTop w:val="0"/>
          <w:marBottom w:val="0"/>
          <w:divBdr>
            <w:top w:val="none" w:sz="0" w:space="0" w:color="auto"/>
            <w:left w:val="none" w:sz="0" w:space="0" w:color="auto"/>
            <w:bottom w:val="none" w:sz="0" w:space="0" w:color="auto"/>
            <w:right w:val="none" w:sz="0" w:space="0" w:color="auto"/>
          </w:divBdr>
        </w:div>
        <w:div w:id="185600358">
          <w:marLeft w:val="0"/>
          <w:marRight w:val="0"/>
          <w:marTop w:val="0"/>
          <w:marBottom w:val="0"/>
          <w:divBdr>
            <w:top w:val="none" w:sz="0" w:space="0" w:color="auto"/>
            <w:left w:val="none" w:sz="0" w:space="0" w:color="auto"/>
            <w:bottom w:val="none" w:sz="0" w:space="0" w:color="auto"/>
            <w:right w:val="none" w:sz="0" w:space="0" w:color="auto"/>
          </w:divBdr>
        </w:div>
        <w:div w:id="278031166">
          <w:marLeft w:val="0"/>
          <w:marRight w:val="0"/>
          <w:marTop w:val="0"/>
          <w:marBottom w:val="0"/>
          <w:divBdr>
            <w:top w:val="none" w:sz="0" w:space="0" w:color="auto"/>
            <w:left w:val="none" w:sz="0" w:space="0" w:color="auto"/>
            <w:bottom w:val="none" w:sz="0" w:space="0" w:color="auto"/>
            <w:right w:val="none" w:sz="0" w:space="0" w:color="auto"/>
          </w:divBdr>
        </w:div>
        <w:div w:id="1190946594">
          <w:marLeft w:val="0"/>
          <w:marRight w:val="0"/>
          <w:marTop w:val="0"/>
          <w:marBottom w:val="0"/>
          <w:divBdr>
            <w:top w:val="none" w:sz="0" w:space="0" w:color="auto"/>
            <w:left w:val="none" w:sz="0" w:space="0" w:color="auto"/>
            <w:bottom w:val="none" w:sz="0" w:space="0" w:color="auto"/>
            <w:right w:val="none" w:sz="0" w:space="0" w:color="auto"/>
          </w:divBdr>
        </w:div>
        <w:div w:id="577911350">
          <w:marLeft w:val="0"/>
          <w:marRight w:val="0"/>
          <w:marTop w:val="0"/>
          <w:marBottom w:val="0"/>
          <w:divBdr>
            <w:top w:val="none" w:sz="0" w:space="0" w:color="auto"/>
            <w:left w:val="none" w:sz="0" w:space="0" w:color="auto"/>
            <w:bottom w:val="none" w:sz="0" w:space="0" w:color="auto"/>
            <w:right w:val="none" w:sz="0" w:space="0" w:color="auto"/>
          </w:divBdr>
        </w:div>
        <w:div w:id="1270813806">
          <w:marLeft w:val="0"/>
          <w:marRight w:val="0"/>
          <w:marTop w:val="0"/>
          <w:marBottom w:val="0"/>
          <w:divBdr>
            <w:top w:val="none" w:sz="0" w:space="0" w:color="auto"/>
            <w:left w:val="none" w:sz="0" w:space="0" w:color="auto"/>
            <w:bottom w:val="none" w:sz="0" w:space="0" w:color="auto"/>
            <w:right w:val="none" w:sz="0" w:space="0" w:color="auto"/>
          </w:divBdr>
        </w:div>
        <w:div w:id="1378821415">
          <w:marLeft w:val="0"/>
          <w:marRight w:val="0"/>
          <w:marTop w:val="0"/>
          <w:marBottom w:val="0"/>
          <w:divBdr>
            <w:top w:val="none" w:sz="0" w:space="0" w:color="auto"/>
            <w:left w:val="none" w:sz="0" w:space="0" w:color="auto"/>
            <w:bottom w:val="none" w:sz="0" w:space="0" w:color="auto"/>
            <w:right w:val="none" w:sz="0" w:space="0" w:color="auto"/>
          </w:divBdr>
        </w:div>
      </w:divsChild>
    </w:div>
    <w:div w:id="1425106182">
      <w:bodyDiv w:val="1"/>
      <w:marLeft w:val="0"/>
      <w:marRight w:val="0"/>
      <w:marTop w:val="0"/>
      <w:marBottom w:val="0"/>
      <w:divBdr>
        <w:top w:val="none" w:sz="0" w:space="0" w:color="auto"/>
        <w:left w:val="none" w:sz="0" w:space="0" w:color="auto"/>
        <w:bottom w:val="none" w:sz="0" w:space="0" w:color="auto"/>
        <w:right w:val="none" w:sz="0" w:space="0" w:color="auto"/>
      </w:divBdr>
    </w:div>
    <w:div w:id="1433741696">
      <w:bodyDiv w:val="1"/>
      <w:marLeft w:val="0"/>
      <w:marRight w:val="0"/>
      <w:marTop w:val="0"/>
      <w:marBottom w:val="0"/>
      <w:divBdr>
        <w:top w:val="none" w:sz="0" w:space="0" w:color="auto"/>
        <w:left w:val="none" w:sz="0" w:space="0" w:color="auto"/>
        <w:bottom w:val="none" w:sz="0" w:space="0" w:color="auto"/>
        <w:right w:val="none" w:sz="0" w:space="0" w:color="auto"/>
      </w:divBdr>
    </w:div>
    <w:div w:id="1481312780">
      <w:bodyDiv w:val="1"/>
      <w:marLeft w:val="0"/>
      <w:marRight w:val="0"/>
      <w:marTop w:val="0"/>
      <w:marBottom w:val="0"/>
      <w:divBdr>
        <w:top w:val="none" w:sz="0" w:space="0" w:color="auto"/>
        <w:left w:val="none" w:sz="0" w:space="0" w:color="auto"/>
        <w:bottom w:val="none" w:sz="0" w:space="0" w:color="auto"/>
        <w:right w:val="none" w:sz="0" w:space="0" w:color="auto"/>
      </w:divBdr>
      <w:divsChild>
        <w:div w:id="12845594">
          <w:marLeft w:val="0"/>
          <w:marRight w:val="0"/>
          <w:marTop w:val="0"/>
          <w:marBottom w:val="0"/>
          <w:divBdr>
            <w:top w:val="none" w:sz="0" w:space="0" w:color="auto"/>
            <w:left w:val="none" w:sz="0" w:space="0" w:color="auto"/>
            <w:bottom w:val="none" w:sz="0" w:space="0" w:color="auto"/>
            <w:right w:val="none" w:sz="0" w:space="0" w:color="auto"/>
          </w:divBdr>
        </w:div>
        <w:div w:id="631637334">
          <w:marLeft w:val="0"/>
          <w:marRight w:val="0"/>
          <w:marTop w:val="0"/>
          <w:marBottom w:val="0"/>
          <w:divBdr>
            <w:top w:val="none" w:sz="0" w:space="0" w:color="auto"/>
            <w:left w:val="none" w:sz="0" w:space="0" w:color="auto"/>
            <w:bottom w:val="none" w:sz="0" w:space="0" w:color="auto"/>
            <w:right w:val="none" w:sz="0" w:space="0" w:color="auto"/>
          </w:divBdr>
        </w:div>
        <w:div w:id="69739338">
          <w:marLeft w:val="0"/>
          <w:marRight w:val="0"/>
          <w:marTop w:val="0"/>
          <w:marBottom w:val="0"/>
          <w:divBdr>
            <w:top w:val="none" w:sz="0" w:space="0" w:color="auto"/>
            <w:left w:val="none" w:sz="0" w:space="0" w:color="auto"/>
            <w:bottom w:val="none" w:sz="0" w:space="0" w:color="auto"/>
            <w:right w:val="none" w:sz="0" w:space="0" w:color="auto"/>
          </w:divBdr>
          <w:divsChild>
            <w:div w:id="1279406672">
              <w:marLeft w:val="0"/>
              <w:marRight w:val="0"/>
              <w:marTop w:val="0"/>
              <w:marBottom w:val="0"/>
              <w:divBdr>
                <w:top w:val="none" w:sz="0" w:space="0" w:color="auto"/>
                <w:left w:val="none" w:sz="0" w:space="0" w:color="auto"/>
                <w:bottom w:val="none" w:sz="0" w:space="0" w:color="auto"/>
                <w:right w:val="none" w:sz="0" w:space="0" w:color="auto"/>
              </w:divBdr>
            </w:div>
            <w:div w:id="852492826">
              <w:marLeft w:val="0"/>
              <w:marRight w:val="0"/>
              <w:marTop w:val="0"/>
              <w:marBottom w:val="0"/>
              <w:divBdr>
                <w:top w:val="none" w:sz="0" w:space="0" w:color="auto"/>
                <w:left w:val="none" w:sz="0" w:space="0" w:color="auto"/>
                <w:bottom w:val="none" w:sz="0" w:space="0" w:color="auto"/>
                <w:right w:val="none" w:sz="0" w:space="0" w:color="auto"/>
              </w:divBdr>
            </w:div>
            <w:div w:id="450320529">
              <w:marLeft w:val="0"/>
              <w:marRight w:val="0"/>
              <w:marTop w:val="0"/>
              <w:marBottom w:val="0"/>
              <w:divBdr>
                <w:top w:val="none" w:sz="0" w:space="0" w:color="auto"/>
                <w:left w:val="none" w:sz="0" w:space="0" w:color="auto"/>
                <w:bottom w:val="none" w:sz="0" w:space="0" w:color="auto"/>
                <w:right w:val="none" w:sz="0" w:space="0" w:color="auto"/>
              </w:divBdr>
            </w:div>
            <w:div w:id="1677616305">
              <w:marLeft w:val="0"/>
              <w:marRight w:val="0"/>
              <w:marTop w:val="0"/>
              <w:marBottom w:val="0"/>
              <w:divBdr>
                <w:top w:val="none" w:sz="0" w:space="0" w:color="auto"/>
                <w:left w:val="none" w:sz="0" w:space="0" w:color="auto"/>
                <w:bottom w:val="none" w:sz="0" w:space="0" w:color="auto"/>
                <w:right w:val="none" w:sz="0" w:space="0" w:color="auto"/>
              </w:divBdr>
            </w:div>
            <w:div w:id="2099793507">
              <w:marLeft w:val="0"/>
              <w:marRight w:val="0"/>
              <w:marTop w:val="0"/>
              <w:marBottom w:val="0"/>
              <w:divBdr>
                <w:top w:val="none" w:sz="0" w:space="0" w:color="auto"/>
                <w:left w:val="none" w:sz="0" w:space="0" w:color="auto"/>
                <w:bottom w:val="none" w:sz="0" w:space="0" w:color="auto"/>
                <w:right w:val="none" w:sz="0" w:space="0" w:color="auto"/>
              </w:divBdr>
            </w:div>
            <w:div w:id="1296789410">
              <w:marLeft w:val="0"/>
              <w:marRight w:val="0"/>
              <w:marTop w:val="0"/>
              <w:marBottom w:val="0"/>
              <w:divBdr>
                <w:top w:val="none" w:sz="0" w:space="0" w:color="auto"/>
                <w:left w:val="none" w:sz="0" w:space="0" w:color="auto"/>
                <w:bottom w:val="none" w:sz="0" w:space="0" w:color="auto"/>
                <w:right w:val="none" w:sz="0" w:space="0" w:color="auto"/>
              </w:divBdr>
            </w:div>
            <w:div w:id="1256595823">
              <w:marLeft w:val="0"/>
              <w:marRight w:val="0"/>
              <w:marTop w:val="0"/>
              <w:marBottom w:val="0"/>
              <w:divBdr>
                <w:top w:val="none" w:sz="0" w:space="0" w:color="auto"/>
                <w:left w:val="none" w:sz="0" w:space="0" w:color="auto"/>
                <w:bottom w:val="none" w:sz="0" w:space="0" w:color="auto"/>
                <w:right w:val="none" w:sz="0" w:space="0" w:color="auto"/>
              </w:divBdr>
            </w:div>
            <w:div w:id="507447601">
              <w:marLeft w:val="0"/>
              <w:marRight w:val="0"/>
              <w:marTop w:val="0"/>
              <w:marBottom w:val="0"/>
              <w:divBdr>
                <w:top w:val="none" w:sz="0" w:space="0" w:color="auto"/>
                <w:left w:val="none" w:sz="0" w:space="0" w:color="auto"/>
                <w:bottom w:val="none" w:sz="0" w:space="0" w:color="auto"/>
                <w:right w:val="none" w:sz="0" w:space="0" w:color="auto"/>
              </w:divBdr>
            </w:div>
            <w:div w:id="508374533">
              <w:marLeft w:val="0"/>
              <w:marRight w:val="0"/>
              <w:marTop w:val="0"/>
              <w:marBottom w:val="0"/>
              <w:divBdr>
                <w:top w:val="none" w:sz="0" w:space="0" w:color="auto"/>
                <w:left w:val="none" w:sz="0" w:space="0" w:color="auto"/>
                <w:bottom w:val="none" w:sz="0" w:space="0" w:color="auto"/>
                <w:right w:val="none" w:sz="0" w:space="0" w:color="auto"/>
              </w:divBdr>
            </w:div>
            <w:div w:id="2043508449">
              <w:marLeft w:val="0"/>
              <w:marRight w:val="0"/>
              <w:marTop w:val="0"/>
              <w:marBottom w:val="0"/>
              <w:divBdr>
                <w:top w:val="none" w:sz="0" w:space="0" w:color="auto"/>
                <w:left w:val="none" w:sz="0" w:space="0" w:color="auto"/>
                <w:bottom w:val="none" w:sz="0" w:space="0" w:color="auto"/>
                <w:right w:val="none" w:sz="0" w:space="0" w:color="auto"/>
              </w:divBdr>
            </w:div>
            <w:div w:id="1400636369">
              <w:marLeft w:val="0"/>
              <w:marRight w:val="0"/>
              <w:marTop w:val="0"/>
              <w:marBottom w:val="0"/>
              <w:divBdr>
                <w:top w:val="none" w:sz="0" w:space="0" w:color="auto"/>
                <w:left w:val="none" w:sz="0" w:space="0" w:color="auto"/>
                <w:bottom w:val="none" w:sz="0" w:space="0" w:color="auto"/>
                <w:right w:val="none" w:sz="0" w:space="0" w:color="auto"/>
              </w:divBdr>
            </w:div>
            <w:div w:id="1770657967">
              <w:marLeft w:val="0"/>
              <w:marRight w:val="0"/>
              <w:marTop w:val="0"/>
              <w:marBottom w:val="0"/>
              <w:divBdr>
                <w:top w:val="none" w:sz="0" w:space="0" w:color="auto"/>
                <w:left w:val="none" w:sz="0" w:space="0" w:color="auto"/>
                <w:bottom w:val="none" w:sz="0" w:space="0" w:color="auto"/>
                <w:right w:val="none" w:sz="0" w:space="0" w:color="auto"/>
              </w:divBdr>
            </w:div>
            <w:div w:id="1948730048">
              <w:marLeft w:val="0"/>
              <w:marRight w:val="0"/>
              <w:marTop w:val="0"/>
              <w:marBottom w:val="0"/>
              <w:divBdr>
                <w:top w:val="none" w:sz="0" w:space="0" w:color="auto"/>
                <w:left w:val="none" w:sz="0" w:space="0" w:color="auto"/>
                <w:bottom w:val="none" w:sz="0" w:space="0" w:color="auto"/>
                <w:right w:val="none" w:sz="0" w:space="0" w:color="auto"/>
              </w:divBdr>
            </w:div>
            <w:div w:id="1452554526">
              <w:marLeft w:val="0"/>
              <w:marRight w:val="0"/>
              <w:marTop w:val="0"/>
              <w:marBottom w:val="0"/>
              <w:divBdr>
                <w:top w:val="none" w:sz="0" w:space="0" w:color="auto"/>
                <w:left w:val="none" w:sz="0" w:space="0" w:color="auto"/>
                <w:bottom w:val="none" w:sz="0" w:space="0" w:color="auto"/>
                <w:right w:val="none" w:sz="0" w:space="0" w:color="auto"/>
              </w:divBdr>
            </w:div>
            <w:div w:id="109978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957411">
      <w:bodyDiv w:val="1"/>
      <w:marLeft w:val="0"/>
      <w:marRight w:val="0"/>
      <w:marTop w:val="0"/>
      <w:marBottom w:val="0"/>
      <w:divBdr>
        <w:top w:val="none" w:sz="0" w:space="0" w:color="auto"/>
        <w:left w:val="none" w:sz="0" w:space="0" w:color="auto"/>
        <w:bottom w:val="none" w:sz="0" w:space="0" w:color="auto"/>
        <w:right w:val="none" w:sz="0" w:space="0" w:color="auto"/>
      </w:divBdr>
    </w:div>
    <w:div w:id="1609433102">
      <w:bodyDiv w:val="1"/>
      <w:marLeft w:val="0"/>
      <w:marRight w:val="0"/>
      <w:marTop w:val="0"/>
      <w:marBottom w:val="0"/>
      <w:divBdr>
        <w:top w:val="none" w:sz="0" w:space="0" w:color="auto"/>
        <w:left w:val="none" w:sz="0" w:space="0" w:color="auto"/>
        <w:bottom w:val="none" w:sz="0" w:space="0" w:color="auto"/>
        <w:right w:val="none" w:sz="0" w:space="0" w:color="auto"/>
      </w:divBdr>
      <w:divsChild>
        <w:div w:id="585653789">
          <w:marLeft w:val="0"/>
          <w:marRight w:val="0"/>
          <w:marTop w:val="0"/>
          <w:marBottom w:val="0"/>
          <w:divBdr>
            <w:top w:val="none" w:sz="0" w:space="0" w:color="auto"/>
            <w:left w:val="none" w:sz="0" w:space="0" w:color="auto"/>
            <w:bottom w:val="none" w:sz="0" w:space="0" w:color="auto"/>
            <w:right w:val="none" w:sz="0" w:space="0" w:color="auto"/>
          </w:divBdr>
        </w:div>
        <w:div w:id="536166250">
          <w:marLeft w:val="0"/>
          <w:marRight w:val="0"/>
          <w:marTop w:val="0"/>
          <w:marBottom w:val="0"/>
          <w:divBdr>
            <w:top w:val="none" w:sz="0" w:space="0" w:color="auto"/>
            <w:left w:val="none" w:sz="0" w:space="0" w:color="auto"/>
            <w:bottom w:val="none" w:sz="0" w:space="0" w:color="auto"/>
            <w:right w:val="none" w:sz="0" w:space="0" w:color="auto"/>
          </w:divBdr>
        </w:div>
      </w:divsChild>
    </w:div>
    <w:div w:id="1619943899">
      <w:bodyDiv w:val="1"/>
      <w:marLeft w:val="0"/>
      <w:marRight w:val="0"/>
      <w:marTop w:val="0"/>
      <w:marBottom w:val="0"/>
      <w:divBdr>
        <w:top w:val="none" w:sz="0" w:space="0" w:color="auto"/>
        <w:left w:val="none" w:sz="0" w:space="0" w:color="auto"/>
        <w:bottom w:val="none" w:sz="0" w:space="0" w:color="auto"/>
        <w:right w:val="none" w:sz="0" w:space="0" w:color="auto"/>
      </w:divBdr>
    </w:div>
    <w:div w:id="1641691288">
      <w:bodyDiv w:val="1"/>
      <w:marLeft w:val="0"/>
      <w:marRight w:val="0"/>
      <w:marTop w:val="0"/>
      <w:marBottom w:val="0"/>
      <w:divBdr>
        <w:top w:val="none" w:sz="0" w:space="0" w:color="auto"/>
        <w:left w:val="none" w:sz="0" w:space="0" w:color="auto"/>
        <w:bottom w:val="none" w:sz="0" w:space="0" w:color="auto"/>
        <w:right w:val="none" w:sz="0" w:space="0" w:color="auto"/>
      </w:divBdr>
    </w:div>
    <w:div w:id="1653480341">
      <w:bodyDiv w:val="1"/>
      <w:marLeft w:val="0"/>
      <w:marRight w:val="0"/>
      <w:marTop w:val="0"/>
      <w:marBottom w:val="0"/>
      <w:divBdr>
        <w:top w:val="none" w:sz="0" w:space="0" w:color="auto"/>
        <w:left w:val="none" w:sz="0" w:space="0" w:color="auto"/>
        <w:bottom w:val="none" w:sz="0" w:space="0" w:color="auto"/>
        <w:right w:val="none" w:sz="0" w:space="0" w:color="auto"/>
      </w:divBdr>
    </w:div>
    <w:div w:id="1680697052">
      <w:bodyDiv w:val="1"/>
      <w:marLeft w:val="0"/>
      <w:marRight w:val="0"/>
      <w:marTop w:val="0"/>
      <w:marBottom w:val="0"/>
      <w:divBdr>
        <w:top w:val="none" w:sz="0" w:space="0" w:color="auto"/>
        <w:left w:val="none" w:sz="0" w:space="0" w:color="auto"/>
        <w:bottom w:val="none" w:sz="0" w:space="0" w:color="auto"/>
        <w:right w:val="none" w:sz="0" w:space="0" w:color="auto"/>
      </w:divBdr>
    </w:div>
    <w:div w:id="1686441838">
      <w:bodyDiv w:val="1"/>
      <w:marLeft w:val="0"/>
      <w:marRight w:val="0"/>
      <w:marTop w:val="0"/>
      <w:marBottom w:val="0"/>
      <w:divBdr>
        <w:top w:val="none" w:sz="0" w:space="0" w:color="auto"/>
        <w:left w:val="none" w:sz="0" w:space="0" w:color="auto"/>
        <w:bottom w:val="none" w:sz="0" w:space="0" w:color="auto"/>
        <w:right w:val="none" w:sz="0" w:space="0" w:color="auto"/>
      </w:divBdr>
    </w:div>
    <w:div w:id="1714692810">
      <w:bodyDiv w:val="1"/>
      <w:marLeft w:val="0"/>
      <w:marRight w:val="0"/>
      <w:marTop w:val="0"/>
      <w:marBottom w:val="0"/>
      <w:divBdr>
        <w:top w:val="none" w:sz="0" w:space="0" w:color="auto"/>
        <w:left w:val="none" w:sz="0" w:space="0" w:color="auto"/>
        <w:bottom w:val="none" w:sz="0" w:space="0" w:color="auto"/>
        <w:right w:val="none" w:sz="0" w:space="0" w:color="auto"/>
      </w:divBdr>
    </w:div>
    <w:div w:id="1750493763">
      <w:bodyDiv w:val="1"/>
      <w:marLeft w:val="0"/>
      <w:marRight w:val="0"/>
      <w:marTop w:val="0"/>
      <w:marBottom w:val="0"/>
      <w:divBdr>
        <w:top w:val="none" w:sz="0" w:space="0" w:color="auto"/>
        <w:left w:val="none" w:sz="0" w:space="0" w:color="auto"/>
        <w:bottom w:val="none" w:sz="0" w:space="0" w:color="auto"/>
        <w:right w:val="none" w:sz="0" w:space="0" w:color="auto"/>
      </w:divBdr>
    </w:div>
    <w:div w:id="1758552386">
      <w:bodyDiv w:val="1"/>
      <w:marLeft w:val="0"/>
      <w:marRight w:val="0"/>
      <w:marTop w:val="0"/>
      <w:marBottom w:val="0"/>
      <w:divBdr>
        <w:top w:val="none" w:sz="0" w:space="0" w:color="auto"/>
        <w:left w:val="none" w:sz="0" w:space="0" w:color="auto"/>
        <w:bottom w:val="none" w:sz="0" w:space="0" w:color="auto"/>
        <w:right w:val="none" w:sz="0" w:space="0" w:color="auto"/>
      </w:divBdr>
    </w:div>
    <w:div w:id="1767843574">
      <w:bodyDiv w:val="1"/>
      <w:marLeft w:val="0"/>
      <w:marRight w:val="0"/>
      <w:marTop w:val="0"/>
      <w:marBottom w:val="0"/>
      <w:divBdr>
        <w:top w:val="none" w:sz="0" w:space="0" w:color="auto"/>
        <w:left w:val="none" w:sz="0" w:space="0" w:color="auto"/>
        <w:bottom w:val="none" w:sz="0" w:space="0" w:color="auto"/>
        <w:right w:val="none" w:sz="0" w:space="0" w:color="auto"/>
      </w:divBdr>
    </w:div>
    <w:div w:id="1853834112">
      <w:bodyDiv w:val="1"/>
      <w:marLeft w:val="0"/>
      <w:marRight w:val="0"/>
      <w:marTop w:val="0"/>
      <w:marBottom w:val="0"/>
      <w:divBdr>
        <w:top w:val="none" w:sz="0" w:space="0" w:color="auto"/>
        <w:left w:val="none" w:sz="0" w:space="0" w:color="auto"/>
        <w:bottom w:val="none" w:sz="0" w:space="0" w:color="auto"/>
        <w:right w:val="none" w:sz="0" w:space="0" w:color="auto"/>
      </w:divBdr>
    </w:div>
    <w:div w:id="1862091231">
      <w:bodyDiv w:val="1"/>
      <w:marLeft w:val="0"/>
      <w:marRight w:val="0"/>
      <w:marTop w:val="0"/>
      <w:marBottom w:val="0"/>
      <w:divBdr>
        <w:top w:val="none" w:sz="0" w:space="0" w:color="auto"/>
        <w:left w:val="none" w:sz="0" w:space="0" w:color="auto"/>
        <w:bottom w:val="none" w:sz="0" w:space="0" w:color="auto"/>
        <w:right w:val="none" w:sz="0" w:space="0" w:color="auto"/>
      </w:divBdr>
      <w:divsChild>
        <w:div w:id="1907641105">
          <w:marLeft w:val="0"/>
          <w:marRight w:val="0"/>
          <w:marTop w:val="0"/>
          <w:marBottom w:val="0"/>
          <w:divBdr>
            <w:top w:val="none" w:sz="0" w:space="0" w:color="auto"/>
            <w:left w:val="none" w:sz="0" w:space="0" w:color="auto"/>
            <w:bottom w:val="none" w:sz="0" w:space="0" w:color="auto"/>
            <w:right w:val="none" w:sz="0" w:space="0" w:color="auto"/>
          </w:divBdr>
        </w:div>
        <w:div w:id="1889686191">
          <w:marLeft w:val="0"/>
          <w:marRight w:val="0"/>
          <w:marTop w:val="0"/>
          <w:marBottom w:val="0"/>
          <w:divBdr>
            <w:top w:val="none" w:sz="0" w:space="0" w:color="auto"/>
            <w:left w:val="none" w:sz="0" w:space="0" w:color="auto"/>
            <w:bottom w:val="none" w:sz="0" w:space="0" w:color="auto"/>
            <w:right w:val="none" w:sz="0" w:space="0" w:color="auto"/>
          </w:divBdr>
        </w:div>
        <w:div w:id="447357940">
          <w:marLeft w:val="0"/>
          <w:marRight w:val="0"/>
          <w:marTop w:val="0"/>
          <w:marBottom w:val="0"/>
          <w:divBdr>
            <w:top w:val="none" w:sz="0" w:space="0" w:color="auto"/>
            <w:left w:val="none" w:sz="0" w:space="0" w:color="auto"/>
            <w:bottom w:val="none" w:sz="0" w:space="0" w:color="auto"/>
            <w:right w:val="none" w:sz="0" w:space="0" w:color="auto"/>
          </w:divBdr>
        </w:div>
        <w:div w:id="1308784634">
          <w:marLeft w:val="0"/>
          <w:marRight w:val="0"/>
          <w:marTop w:val="0"/>
          <w:marBottom w:val="0"/>
          <w:divBdr>
            <w:top w:val="none" w:sz="0" w:space="0" w:color="auto"/>
            <w:left w:val="none" w:sz="0" w:space="0" w:color="auto"/>
            <w:bottom w:val="none" w:sz="0" w:space="0" w:color="auto"/>
            <w:right w:val="none" w:sz="0" w:space="0" w:color="auto"/>
          </w:divBdr>
        </w:div>
      </w:divsChild>
    </w:div>
    <w:div w:id="1863082823">
      <w:bodyDiv w:val="1"/>
      <w:marLeft w:val="0"/>
      <w:marRight w:val="0"/>
      <w:marTop w:val="0"/>
      <w:marBottom w:val="0"/>
      <w:divBdr>
        <w:top w:val="none" w:sz="0" w:space="0" w:color="auto"/>
        <w:left w:val="none" w:sz="0" w:space="0" w:color="auto"/>
        <w:bottom w:val="none" w:sz="0" w:space="0" w:color="auto"/>
        <w:right w:val="none" w:sz="0" w:space="0" w:color="auto"/>
      </w:divBdr>
    </w:div>
    <w:div w:id="2012638785">
      <w:bodyDiv w:val="1"/>
      <w:marLeft w:val="0"/>
      <w:marRight w:val="0"/>
      <w:marTop w:val="0"/>
      <w:marBottom w:val="0"/>
      <w:divBdr>
        <w:top w:val="none" w:sz="0" w:space="0" w:color="auto"/>
        <w:left w:val="none" w:sz="0" w:space="0" w:color="auto"/>
        <w:bottom w:val="none" w:sz="0" w:space="0" w:color="auto"/>
        <w:right w:val="none" w:sz="0" w:space="0" w:color="auto"/>
      </w:divBdr>
    </w:div>
    <w:div w:id="2033023793">
      <w:bodyDiv w:val="1"/>
      <w:marLeft w:val="0"/>
      <w:marRight w:val="0"/>
      <w:marTop w:val="0"/>
      <w:marBottom w:val="0"/>
      <w:divBdr>
        <w:top w:val="none" w:sz="0" w:space="0" w:color="auto"/>
        <w:left w:val="none" w:sz="0" w:space="0" w:color="auto"/>
        <w:bottom w:val="none" w:sz="0" w:space="0" w:color="auto"/>
        <w:right w:val="none" w:sz="0" w:space="0" w:color="auto"/>
      </w:divBdr>
    </w:div>
    <w:div w:id="2038580935">
      <w:bodyDiv w:val="1"/>
      <w:marLeft w:val="0"/>
      <w:marRight w:val="0"/>
      <w:marTop w:val="0"/>
      <w:marBottom w:val="0"/>
      <w:divBdr>
        <w:top w:val="none" w:sz="0" w:space="0" w:color="auto"/>
        <w:left w:val="none" w:sz="0" w:space="0" w:color="auto"/>
        <w:bottom w:val="none" w:sz="0" w:space="0" w:color="auto"/>
        <w:right w:val="none" w:sz="0" w:space="0" w:color="auto"/>
      </w:divBdr>
    </w:div>
    <w:div w:id="2042781525">
      <w:bodyDiv w:val="1"/>
      <w:marLeft w:val="0"/>
      <w:marRight w:val="0"/>
      <w:marTop w:val="0"/>
      <w:marBottom w:val="0"/>
      <w:divBdr>
        <w:top w:val="none" w:sz="0" w:space="0" w:color="auto"/>
        <w:left w:val="none" w:sz="0" w:space="0" w:color="auto"/>
        <w:bottom w:val="none" w:sz="0" w:space="0" w:color="auto"/>
        <w:right w:val="none" w:sz="0" w:space="0" w:color="auto"/>
      </w:divBdr>
    </w:div>
    <w:div w:id="2048870629">
      <w:bodyDiv w:val="1"/>
      <w:marLeft w:val="0"/>
      <w:marRight w:val="0"/>
      <w:marTop w:val="0"/>
      <w:marBottom w:val="0"/>
      <w:divBdr>
        <w:top w:val="none" w:sz="0" w:space="0" w:color="auto"/>
        <w:left w:val="none" w:sz="0" w:space="0" w:color="auto"/>
        <w:bottom w:val="none" w:sz="0" w:space="0" w:color="auto"/>
        <w:right w:val="none" w:sz="0" w:space="0" w:color="auto"/>
      </w:divBdr>
    </w:div>
    <w:div w:id="2087679788">
      <w:bodyDiv w:val="1"/>
      <w:marLeft w:val="0"/>
      <w:marRight w:val="0"/>
      <w:marTop w:val="0"/>
      <w:marBottom w:val="0"/>
      <w:divBdr>
        <w:top w:val="none" w:sz="0" w:space="0" w:color="auto"/>
        <w:left w:val="none" w:sz="0" w:space="0" w:color="auto"/>
        <w:bottom w:val="none" w:sz="0" w:space="0" w:color="auto"/>
        <w:right w:val="none" w:sz="0" w:space="0" w:color="auto"/>
      </w:divBdr>
    </w:div>
    <w:div w:id="2095782566">
      <w:bodyDiv w:val="1"/>
      <w:marLeft w:val="0"/>
      <w:marRight w:val="0"/>
      <w:marTop w:val="0"/>
      <w:marBottom w:val="0"/>
      <w:divBdr>
        <w:top w:val="none" w:sz="0" w:space="0" w:color="auto"/>
        <w:left w:val="none" w:sz="0" w:space="0" w:color="auto"/>
        <w:bottom w:val="none" w:sz="0" w:space="0" w:color="auto"/>
        <w:right w:val="none" w:sz="0" w:space="0" w:color="auto"/>
      </w:divBdr>
    </w:div>
    <w:div w:id="211944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FA1BC-427F-4400-B437-67893E138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1011</Words>
  <Characters>5764</Characters>
  <Application>Microsoft Office Word</Application>
  <DocSecurity>0</DocSecurity>
  <Lines>48</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ΦΩΤΗΣ ΜΩΡΑΚΗΣ</dc:creator>
  <cp:lastModifiedBy>Μάριος Μάντζος</cp:lastModifiedBy>
  <cp:revision>2</cp:revision>
  <dcterms:created xsi:type="dcterms:W3CDTF">2024-12-21T08:11:00Z</dcterms:created>
  <dcterms:modified xsi:type="dcterms:W3CDTF">2024-12-21T08:11:00Z</dcterms:modified>
</cp:coreProperties>
</file>