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C0CD" w14:textId="77777777" w:rsidR="00833DFD" w:rsidRPr="00BF73F6" w:rsidRDefault="00A0203C">
      <w:pPr>
        <w:pStyle w:val="a6"/>
        <w:ind w:left="1440" w:firstLine="0"/>
        <w:jc w:val="center"/>
        <w:rPr>
          <w:rFonts w:ascii="Cambria" w:hAnsi="Cambria"/>
          <w:b/>
          <w:szCs w:val="24"/>
          <w:lang w:val="el-GR"/>
        </w:rPr>
      </w:pPr>
      <w:r w:rsidRPr="00BF73F6">
        <w:rPr>
          <w:noProof/>
          <w:szCs w:val="24"/>
          <w:lang w:val="el-GR" w:eastAsia="el-GR"/>
        </w:rPr>
        <w:drawing>
          <wp:anchor distT="0" distB="0" distL="114300" distR="114300" simplePos="0" relativeHeight="251656192" behindDoc="1" locked="0" layoutInCell="1" allowOverlap="1" wp14:anchorId="42432A0B" wp14:editId="25B0BBD8">
            <wp:simplePos x="0" y="0"/>
            <wp:positionH relativeFrom="column">
              <wp:posOffset>349250</wp:posOffset>
            </wp:positionH>
            <wp:positionV relativeFrom="paragraph">
              <wp:posOffset>-47625</wp:posOffset>
            </wp:positionV>
            <wp:extent cx="922020" cy="916305"/>
            <wp:effectExtent l="0" t="0" r="0" b="0"/>
            <wp:wrapNone/>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9"/>
                    <a:srcRect l="22778" r="22221"/>
                    <a:stretch>
                      <a:fillRect/>
                    </a:stretch>
                  </pic:blipFill>
                  <pic:spPr>
                    <a:xfrm>
                      <a:off x="0" y="0"/>
                      <a:ext cx="922020" cy="916305"/>
                    </a:xfrm>
                    <a:prstGeom prst="rect">
                      <a:avLst/>
                    </a:prstGeom>
                    <a:noFill/>
                    <a:ln>
                      <a:noFill/>
                    </a:ln>
                  </pic:spPr>
                </pic:pic>
              </a:graphicData>
            </a:graphic>
          </wp:anchor>
        </w:drawing>
      </w:r>
      <w:r w:rsidRPr="00BF73F6">
        <w:rPr>
          <w:rFonts w:ascii="Cambria" w:hAnsi="Cambria"/>
          <w:b/>
          <w:szCs w:val="24"/>
          <w:lang w:val="el-GR"/>
        </w:rPr>
        <w:t>Πανεργατικό Αγωνιστικό Μέτωπο</w:t>
      </w:r>
    </w:p>
    <w:p w14:paraId="582A2E45" w14:textId="77777777" w:rsidR="00833DFD" w:rsidRPr="00BF73F6" w:rsidRDefault="00A0203C">
      <w:pPr>
        <w:pStyle w:val="a6"/>
        <w:ind w:left="1440" w:firstLine="0"/>
        <w:jc w:val="center"/>
        <w:rPr>
          <w:rFonts w:ascii="Cambria" w:hAnsi="Cambria"/>
          <w:b/>
          <w:szCs w:val="24"/>
          <w:lang w:val="el-GR"/>
        </w:rPr>
      </w:pPr>
      <w:r w:rsidRPr="00BF73F6">
        <w:rPr>
          <w:rFonts w:ascii="Cambria" w:hAnsi="Cambria"/>
          <w:b/>
          <w:szCs w:val="24"/>
          <w:lang w:val="el-GR"/>
        </w:rPr>
        <w:t>Μέλος της Παγκόσμιας Συνδικαλιστικής Ομοσπονδίας (ΠΣΟ-</w:t>
      </w:r>
      <w:r w:rsidRPr="00BF73F6">
        <w:rPr>
          <w:rFonts w:ascii="Cambria" w:hAnsi="Cambria"/>
          <w:b/>
          <w:szCs w:val="24"/>
          <w:lang w:val="es-ES"/>
        </w:rPr>
        <w:t>WFTU</w:t>
      </w:r>
      <w:r w:rsidRPr="00BF73F6">
        <w:rPr>
          <w:rFonts w:ascii="Cambria" w:hAnsi="Cambria"/>
          <w:b/>
          <w:szCs w:val="24"/>
          <w:lang w:val="el-GR"/>
        </w:rPr>
        <w:t>)</w:t>
      </w:r>
    </w:p>
    <w:p w14:paraId="653DF6F0" w14:textId="77777777" w:rsidR="00833DFD" w:rsidRPr="00BF73F6" w:rsidRDefault="00A0203C">
      <w:pPr>
        <w:pStyle w:val="a6"/>
        <w:ind w:left="1440" w:firstLine="0"/>
        <w:jc w:val="center"/>
        <w:rPr>
          <w:rFonts w:ascii="Cambria" w:hAnsi="Cambria"/>
          <w:b/>
          <w:szCs w:val="24"/>
          <w:lang w:val="el-GR"/>
        </w:rPr>
      </w:pPr>
      <w:r w:rsidRPr="00BF73F6">
        <w:rPr>
          <w:rFonts w:ascii="Cambria" w:hAnsi="Cambria"/>
          <w:szCs w:val="24"/>
          <w:lang w:val="el-GR"/>
        </w:rPr>
        <w:t xml:space="preserve">Αγ. Φιλοθέης 5β,  105 56 </w:t>
      </w:r>
      <w:r w:rsidRPr="00BF73F6">
        <w:rPr>
          <w:rFonts w:ascii="Cambria" w:hAnsi="Cambria"/>
          <w:szCs w:val="24"/>
        </w:rPr>
        <w:t>A</w:t>
      </w:r>
      <w:proofErr w:type="spellStart"/>
      <w:r w:rsidRPr="00BF73F6">
        <w:rPr>
          <w:rFonts w:ascii="Cambria" w:hAnsi="Cambria"/>
          <w:szCs w:val="24"/>
          <w:lang w:val="el-GR"/>
        </w:rPr>
        <w:t>θήνα</w:t>
      </w:r>
      <w:proofErr w:type="spellEnd"/>
    </w:p>
    <w:p w14:paraId="15374848" w14:textId="77777777" w:rsidR="00833DFD" w:rsidRPr="00BF73F6" w:rsidRDefault="00A0203C">
      <w:pPr>
        <w:pStyle w:val="a6"/>
        <w:ind w:left="1440" w:firstLine="0"/>
        <w:jc w:val="center"/>
        <w:rPr>
          <w:rFonts w:ascii="Cambria" w:hAnsi="Cambria"/>
          <w:szCs w:val="24"/>
          <w:lang w:val="pt-BR"/>
        </w:rPr>
      </w:pPr>
      <w:proofErr w:type="spellStart"/>
      <w:r w:rsidRPr="00BF73F6">
        <w:rPr>
          <w:rFonts w:ascii="Cambria" w:hAnsi="Cambria"/>
          <w:szCs w:val="24"/>
          <w:lang w:val="el-GR"/>
        </w:rPr>
        <w:t>Τηλ</w:t>
      </w:r>
      <w:proofErr w:type="spellEnd"/>
      <w:r w:rsidRPr="00BF73F6">
        <w:rPr>
          <w:rFonts w:ascii="Cambria" w:hAnsi="Cambria"/>
          <w:szCs w:val="24"/>
          <w:lang w:val="el-GR"/>
        </w:rPr>
        <w:t xml:space="preserve">. 210 3301842,210 3301847,210 3833786   </w:t>
      </w:r>
      <w:r w:rsidRPr="00BF73F6">
        <w:rPr>
          <w:rFonts w:ascii="Cambria" w:hAnsi="Cambria"/>
          <w:szCs w:val="24"/>
        </w:rPr>
        <w:t>Fax</w:t>
      </w:r>
      <w:r w:rsidRPr="00BF73F6">
        <w:rPr>
          <w:rFonts w:ascii="Cambria" w:hAnsi="Cambria"/>
          <w:szCs w:val="24"/>
          <w:lang w:val="el-GR"/>
        </w:rPr>
        <w:t xml:space="preserve">  210 3802 864</w:t>
      </w:r>
    </w:p>
    <w:p w14:paraId="04DCA5A3" w14:textId="77777777" w:rsidR="00A75304" w:rsidRPr="00A75304" w:rsidRDefault="00A0203C">
      <w:pPr>
        <w:pStyle w:val="a6"/>
        <w:ind w:left="1440" w:firstLine="0"/>
        <w:jc w:val="center"/>
      </w:pPr>
      <w:r w:rsidRPr="00BF73F6">
        <w:rPr>
          <w:rFonts w:ascii="Cambria" w:hAnsi="Cambria"/>
          <w:szCs w:val="24"/>
        </w:rPr>
        <w:t xml:space="preserve">Site: </w:t>
      </w:r>
      <w:hyperlink r:id="rId10" w:history="1">
        <w:r w:rsidRPr="00BF73F6">
          <w:rPr>
            <w:rStyle w:val="-0"/>
            <w:rFonts w:ascii="Cambria" w:hAnsi="Cambria"/>
            <w:szCs w:val="24"/>
          </w:rPr>
          <w:t>https://pamehellas.gr</w:t>
        </w:r>
      </w:hyperlink>
      <w:r w:rsidR="00A75304" w:rsidRPr="00A75304">
        <w:t xml:space="preserve"> </w:t>
      </w:r>
      <w:r w:rsidRPr="00BF73F6">
        <w:rPr>
          <w:rFonts w:ascii="Cambria" w:hAnsi="Cambria"/>
          <w:szCs w:val="24"/>
          <w:lang w:val="pt-BR"/>
        </w:rPr>
        <w:t>E-mail:</w:t>
      </w:r>
      <w:r>
        <w:fldChar w:fldCharType="begin"/>
      </w:r>
      <w:r>
        <w:instrText>HYPERLINK "mailto:pame@pamehellas.gr"</w:instrText>
      </w:r>
      <w:r>
        <w:fldChar w:fldCharType="separate"/>
      </w:r>
      <w:r w:rsidRPr="00BF73F6">
        <w:rPr>
          <w:rStyle w:val="-0"/>
          <w:rFonts w:ascii="Cambria" w:hAnsi="Cambria"/>
          <w:szCs w:val="24"/>
          <w:u w:val="none"/>
          <w:lang w:val="pt-BR"/>
        </w:rPr>
        <w:t>pame@pamehellas.gr</w:t>
      </w:r>
      <w:r>
        <w:rPr>
          <w:rStyle w:val="-0"/>
          <w:rFonts w:ascii="Cambria" w:hAnsi="Cambria"/>
          <w:szCs w:val="24"/>
          <w:u w:val="none"/>
          <w:lang w:val="pt-BR"/>
        </w:rPr>
        <w:fldChar w:fldCharType="end"/>
      </w:r>
    </w:p>
    <w:p w14:paraId="1FCB0987" w14:textId="77777777" w:rsidR="00833DFD" w:rsidRPr="00BF73F6" w:rsidRDefault="00A0203C">
      <w:pPr>
        <w:pStyle w:val="a6"/>
        <w:ind w:left="1440" w:firstLine="0"/>
        <w:jc w:val="center"/>
        <w:rPr>
          <w:rFonts w:ascii="Cambria" w:hAnsi="Cambria"/>
          <w:color w:val="0000FF"/>
          <w:szCs w:val="24"/>
        </w:rPr>
      </w:pPr>
      <w:r w:rsidRPr="00BF73F6">
        <w:rPr>
          <w:rFonts w:ascii="Cambria" w:hAnsi="Cambria"/>
          <w:szCs w:val="24"/>
        </w:rPr>
        <w:t xml:space="preserve">Twitter: </w:t>
      </w:r>
      <w:hyperlink r:id="rId11" w:history="1">
        <w:r w:rsidRPr="00BF73F6">
          <w:rPr>
            <w:rStyle w:val="-0"/>
            <w:rFonts w:ascii="Cambria" w:hAnsi="Cambria"/>
            <w:szCs w:val="24"/>
          </w:rPr>
          <w:t>https://twitter.com/PAMEhellas</w:t>
        </w:r>
      </w:hyperlink>
    </w:p>
    <w:p w14:paraId="4B393312" w14:textId="2B914485" w:rsidR="00833DFD" w:rsidRPr="008D2B79" w:rsidRDefault="002F2627" w:rsidP="00677B29">
      <w:pPr>
        <w:spacing w:before="240" w:after="0" w:line="240" w:lineRule="auto"/>
        <w:ind w:firstLine="0"/>
        <w:jc w:val="right"/>
        <w:rPr>
          <w:b/>
          <w:sz w:val="22"/>
          <w:lang w:eastAsia="el-GR"/>
        </w:rPr>
      </w:pPr>
      <w:r>
        <w:rPr>
          <w:noProof/>
          <w:sz w:val="22"/>
        </w:rPr>
        <mc:AlternateContent>
          <mc:Choice Requires="wps">
            <w:drawing>
              <wp:anchor distT="4294967294" distB="4294967294" distL="114300" distR="114300" simplePos="0" relativeHeight="251656704" behindDoc="0" locked="0" layoutInCell="1" allowOverlap="1" wp14:anchorId="08230AC4" wp14:editId="71A03EAC">
                <wp:simplePos x="0" y="0"/>
                <wp:positionH relativeFrom="column">
                  <wp:posOffset>36195</wp:posOffset>
                </wp:positionH>
                <wp:positionV relativeFrom="paragraph">
                  <wp:posOffset>66039</wp:posOffset>
                </wp:positionV>
                <wp:extent cx="6781800" cy="0"/>
                <wp:effectExtent l="0" t="0" r="0" b="0"/>
                <wp:wrapSquare wrapText="bothSides"/>
                <wp:docPr id="2125403923"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91D0DFB" id="Ευθεία γραμμή σύνδεσης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5.2pt" to="536.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">
                <w10:wrap type="square"/>
              </v:line>
            </w:pict>
          </mc:Fallback>
        </mc:AlternateContent>
      </w:r>
      <w:r w:rsidR="00677B29" w:rsidRPr="00677B29">
        <w:rPr>
          <w:rStyle w:val="base"/>
          <w:b/>
          <w:sz w:val="22"/>
          <w:lang w:val="el-GR" w:eastAsia="el-GR"/>
        </w:rPr>
        <w:t>Γενάρης</w:t>
      </w:r>
      <w:r w:rsidR="00677B29" w:rsidRPr="008D2B79">
        <w:rPr>
          <w:rStyle w:val="base"/>
          <w:b/>
          <w:sz w:val="22"/>
          <w:lang w:eastAsia="el-GR"/>
        </w:rPr>
        <w:t xml:space="preserve"> 2024</w:t>
      </w:r>
    </w:p>
    <w:p w14:paraId="4C683673" w14:textId="77777777" w:rsidR="00A75FCA" w:rsidRPr="005658AC" w:rsidRDefault="00A75FCA" w:rsidP="00A75FCA">
      <w:pPr>
        <w:spacing w:before="80" w:after="80"/>
        <w:jc w:val="center"/>
        <w:rPr>
          <w:b/>
          <w:sz w:val="28"/>
          <w:szCs w:val="28"/>
        </w:rPr>
      </w:pPr>
    </w:p>
    <w:p w14:paraId="42638A41" w14:textId="225876E3" w:rsidR="00D022D2" w:rsidRDefault="00073AA5" w:rsidP="00073AA5">
      <w:pPr>
        <w:spacing w:before="80" w:after="80"/>
        <w:jc w:val="center"/>
        <w:rPr>
          <w:rFonts w:cs="Arial"/>
          <w:b/>
          <w:sz w:val="28"/>
          <w:szCs w:val="28"/>
          <w:lang w:val="el-GR"/>
        </w:rPr>
      </w:pPr>
      <w:r w:rsidRPr="00D022D2">
        <w:rPr>
          <w:rFonts w:cs="Arial"/>
          <w:b/>
          <w:sz w:val="28"/>
          <w:szCs w:val="28"/>
          <w:lang w:val="el-GR"/>
        </w:rPr>
        <w:t>ΟΛΟΙ ΣΤΗ ΣΥΓΚΕΝΤΡΩΣΗ ΤΟ ΣΑΒΒΑΤΟ 27 ΓΕΝΑΡΗ, ΣΤΙΣ 12μ</w:t>
      </w:r>
      <w:r w:rsidR="00192C7B">
        <w:rPr>
          <w:rFonts w:cs="Arial"/>
          <w:b/>
          <w:sz w:val="28"/>
          <w:szCs w:val="28"/>
          <w:lang w:val="el-GR"/>
        </w:rPr>
        <w:t>.</w:t>
      </w:r>
      <w:r w:rsidRPr="00D022D2">
        <w:rPr>
          <w:rFonts w:cs="Arial"/>
          <w:b/>
          <w:sz w:val="28"/>
          <w:szCs w:val="28"/>
          <w:lang w:val="el-GR"/>
        </w:rPr>
        <w:t xml:space="preserve"> </w:t>
      </w:r>
    </w:p>
    <w:p w14:paraId="2149A39A" w14:textId="4CAA7551" w:rsidR="00073AA5" w:rsidRPr="00D022D2" w:rsidRDefault="00073AA5" w:rsidP="00073AA5">
      <w:pPr>
        <w:spacing w:before="80" w:after="80"/>
        <w:jc w:val="center"/>
        <w:rPr>
          <w:rFonts w:cs="Arial"/>
          <w:b/>
          <w:sz w:val="28"/>
          <w:szCs w:val="28"/>
          <w:lang w:val="el-GR"/>
        </w:rPr>
      </w:pPr>
      <w:r w:rsidRPr="00D022D2">
        <w:rPr>
          <w:rFonts w:cs="Arial"/>
          <w:b/>
          <w:sz w:val="28"/>
          <w:szCs w:val="28"/>
          <w:lang w:val="el-GR"/>
        </w:rPr>
        <w:t xml:space="preserve">ΣΤΟ ΠΑΡΚΟ ΕΛΕΥΘΕΡΙΑΣ </w:t>
      </w:r>
    </w:p>
    <w:p w14:paraId="5EE912C5" w14:textId="77777777" w:rsidR="00D022D2" w:rsidRDefault="00073AA5" w:rsidP="00073AA5">
      <w:pPr>
        <w:spacing w:before="80" w:after="80"/>
        <w:jc w:val="center"/>
        <w:rPr>
          <w:rFonts w:cs="Arial"/>
          <w:b/>
          <w:sz w:val="28"/>
          <w:szCs w:val="28"/>
          <w:lang w:val="el-GR"/>
        </w:rPr>
      </w:pPr>
      <w:r w:rsidRPr="00D022D2">
        <w:rPr>
          <w:rFonts w:cs="Arial"/>
          <w:b/>
          <w:sz w:val="28"/>
          <w:szCs w:val="28"/>
          <w:lang w:val="el-GR"/>
        </w:rPr>
        <w:t xml:space="preserve">ΟΙ ΙΜΠΕΡΙΑΛΙΣΤΕΣ ΤΗ ΓΗ ΞΑΝΑΜΟΙΡΑΖΟΥΝ – </w:t>
      </w:r>
    </w:p>
    <w:p w14:paraId="2115FEA6" w14:textId="7FBBB3AE" w:rsidR="00073AA5" w:rsidRPr="00D022D2" w:rsidRDefault="00073AA5" w:rsidP="00073AA5">
      <w:pPr>
        <w:spacing w:before="80" w:after="80"/>
        <w:jc w:val="center"/>
        <w:rPr>
          <w:rFonts w:cs="Arial"/>
          <w:b/>
          <w:sz w:val="28"/>
          <w:szCs w:val="28"/>
          <w:lang w:val="el-GR"/>
        </w:rPr>
      </w:pPr>
      <w:r w:rsidRPr="00D022D2">
        <w:rPr>
          <w:rFonts w:cs="Arial"/>
          <w:b/>
          <w:sz w:val="28"/>
          <w:szCs w:val="28"/>
          <w:lang w:val="el-GR"/>
        </w:rPr>
        <w:t>ΜΕ ΤΩΝ ΛΑΩΝ ΤΟ ΑΙΜΑ ΤΑ ΣΥΝΟΡΑ ΧΑΡΑΖΟΥΝ</w:t>
      </w:r>
    </w:p>
    <w:p w14:paraId="63D6E684" w14:textId="77777777" w:rsidR="00073AA5" w:rsidRPr="00D022D2" w:rsidRDefault="00073AA5" w:rsidP="00073AA5">
      <w:pPr>
        <w:spacing w:before="80" w:after="80"/>
        <w:jc w:val="center"/>
        <w:rPr>
          <w:rFonts w:cs="Arial"/>
          <w:b/>
          <w:sz w:val="28"/>
          <w:szCs w:val="28"/>
          <w:lang w:val="el-GR"/>
        </w:rPr>
      </w:pPr>
      <w:r w:rsidRPr="00D022D2">
        <w:rPr>
          <w:rFonts w:cs="Arial"/>
          <w:b/>
          <w:sz w:val="28"/>
          <w:szCs w:val="28"/>
          <w:lang w:val="el-GR"/>
        </w:rPr>
        <w:t>ΟΧΙ ΣΤΗΝ ΣΦΑΓΗ ΤΟΥ ΠΑΛΑΙΣΤΙΝΙΑΚΟΥ ΛΑΟΥ!</w:t>
      </w:r>
    </w:p>
    <w:p w14:paraId="46564958" w14:textId="77777777" w:rsidR="00073AA5" w:rsidRPr="00D022D2" w:rsidRDefault="00073AA5" w:rsidP="00073AA5">
      <w:pPr>
        <w:spacing w:before="80" w:after="80"/>
        <w:rPr>
          <w:rFonts w:cs="Arial"/>
          <w:szCs w:val="24"/>
          <w:lang w:val="el-GR"/>
        </w:rPr>
      </w:pPr>
      <w:r w:rsidRPr="00D022D2">
        <w:rPr>
          <w:rFonts w:cs="Arial"/>
          <w:szCs w:val="24"/>
          <w:lang w:val="el-GR"/>
        </w:rPr>
        <w:t xml:space="preserve">Τώρα πρέπει να σταματήσει η σφαγή στην Παλαιστίνη, η γενοκτονία του λαού της! Ήδη 24 χιλιάδες έχουν χάσει την ζωή τους, πάνω από 60 χιλιάδες είναι οι τραυματίες, ανάμεσά τους χιλιάδες μικρά παιδιά, ακόμα και βρέφη! Κοντά στα 2 εκατομμύρια είναι οι εκτοπισμένοι Παλαιστίνιοι! </w:t>
      </w:r>
    </w:p>
    <w:p w14:paraId="77488451" w14:textId="77777777" w:rsidR="00073AA5" w:rsidRPr="00D022D2" w:rsidRDefault="00073AA5" w:rsidP="00073AA5">
      <w:pPr>
        <w:spacing w:before="80" w:after="80"/>
        <w:rPr>
          <w:rFonts w:cs="Arial"/>
          <w:szCs w:val="24"/>
          <w:lang w:val="el-GR"/>
        </w:rPr>
      </w:pPr>
      <w:r w:rsidRPr="00D022D2">
        <w:rPr>
          <w:rFonts w:cs="Arial"/>
          <w:szCs w:val="24"/>
          <w:lang w:val="el-GR"/>
        </w:rPr>
        <w:t xml:space="preserve">Συνάδελφε, </w:t>
      </w:r>
      <w:proofErr w:type="spellStart"/>
      <w:r w:rsidRPr="00D022D2">
        <w:rPr>
          <w:rFonts w:cs="Arial"/>
          <w:szCs w:val="24"/>
          <w:lang w:val="el-GR"/>
        </w:rPr>
        <w:t>συναδέλφισσα</w:t>
      </w:r>
      <w:proofErr w:type="spellEnd"/>
      <w:r w:rsidRPr="00D022D2">
        <w:rPr>
          <w:rFonts w:cs="Arial"/>
          <w:szCs w:val="24"/>
          <w:lang w:val="el-GR"/>
        </w:rPr>
        <w:t>,</w:t>
      </w:r>
    </w:p>
    <w:p w14:paraId="3408FEFA" w14:textId="77777777" w:rsidR="00073AA5" w:rsidRPr="00D022D2" w:rsidRDefault="00073AA5" w:rsidP="00073AA5">
      <w:pPr>
        <w:spacing w:before="80" w:after="80"/>
        <w:rPr>
          <w:rFonts w:cs="Arial"/>
          <w:szCs w:val="24"/>
          <w:lang w:val="el-GR"/>
        </w:rPr>
      </w:pPr>
      <w:r w:rsidRPr="00D022D2">
        <w:rPr>
          <w:rFonts w:cs="Arial"/>
          <w:szCs w:val="24"/>
          <w:lang w:val="el-GR"/>
        </w:rPr>
        <w:t xml:space="preserve">Τώρα πρέπει παντού σε κάθε χώρο δουλειάς, να υψωθεί τοίχος απέναντι σ΄ όλους αυτούς που εμπλέκουν την Ελλάδα όλο και πιο βαθιά στο πόλεμο. Τόσο με στρατιωτικά μέσα, όσο και μέσω των συμφωνιών, διπλωματικών και οικονομικών.  </w:t>
      </w:r>
    </w:p>
    <w:p w14:paraId="582A97DB" w14:textId="77777777" w:rsidR="00073AA5" w:rsidRPr="00D022D2" w:rsidRDefault="00073AA5" w:rsidP="00073AA5">
      <w:pPr>
        <w:spacing w:before="80" w:after="80"/>
        <w:rPr>
          <w:rFonts w:cs="Arial"/>
          <w:b/>
          <w:szCs w:val="24"/>
          <w:lang w:val="el-GR"/>
        </w:rPr>
      </w:pPr>
      <w:r w:rsidRPr="00D022D2">
        <w:rPr>
          <w:rFonts w:cs="Arial"/>
          <w:b/>
          <w:szCs w:val="24"/>
          <w:lang w:val="el-GR"/>
        </w:rPr>
        <w:t>ΚΑΝΕΙΣ ΕΦΗΣΥΧΑΣΜΟΣ – ΝΑ ΣΤΑΜΑΤΗΣΕΙ ΤΩΡΑ Η ΕΛΛΗΝΙΚΗ ΕΜΠΛΟΚΗ!</w:t>
      </w:r>
    </w:p>
    <w:p w14:paraId="7510A0FF" w14:textId="77777777" w:rsidR="00073AA5" w:rsidRPr="00D022D2" w:rsidRDefault="00073AA5" w:rsidP="00073AA5">
      <w:pPr>
        <w:spacing w:before="80" w:after="80"/>
        <w:rPr>
          <w:rFonts w:cs="Arial"/>
          <w:szCs w:val="24"/>
          <w:lang w:val="el-GR"/>
        </w:rPr>
      </w:pPr>
      <w:r w:rsidRPr="00D022D2">
        <w:rPr>
          <w:rFonts w:cs="Arial"/>
          <w:szCs w:val="24"/>
          <w:lang w:val="el-GR"/>
        </w:rPr>
        <w:t>Η κυβέρνηση της ΝΔ, επιλέγει να συμμετέχει όλο και πιο ενεργά στον πόλεμο!</w:t>
      </w:r>
    </w:p>
    <w:p w14:paraId="19FD3AD2" w14:textId="2CC6A76F" w:rsidR="00073AA5" w:rsidRPr="00D022D2" w:rsidRDefault="00073AA5" w:rsidP="00073AA5">
      <w:pPr>
        <w:pStyle w:val="a8"/>
        <w:numPr>
          <w:ilvl w:val="0"/>
          <w:numId w:val="6"/>
        </w:numPr>
        <w:spacing w:before="80" w:after="80" w:line="276" w:lineRule="auto"/>
        <w:jc w:val="both"/>
        <w:rPr>
          <w:rFonts w:ascii="Arial" w:hAnsi="Arial" w:cs="Arial"/>
          <w:sz w:val="24"/>
          <w:szCs w:val="24"/>
        </w:rPr>
      </w:pPr>
      <w:r w:rsidRPr="00D022D2">
        <w:rPr>
          <w:rFonts w:ascii="Arial" w:hAnsi="Arial" w:cs="Arial"/>
          <w:sz w:val="24"/>
          <w:szCs w:val="24"/>
        </w:rPr>
        <w:t>Αυξάνει την εμπλοκή της Ελλάδας αφού συνεχίζει να στέλνει πολεμικά πλοία, υλικά και προσωπικό στις Νατοϊκές αποστολές, που καμία σχέση δεν έχουν με την ασφάλεια της χώρας. Η τελευταία αποστολή φρεγάτας στη</w:t>
      </w:r>
      <w:r w:rsidR="006A079F" w:rsidRPr="00D022D2">
        <w:rPr>
          <w:rFonts w:ascii="Arial" w:hAnsi="Arial" w:cs="Arial"/>
          <w:sz w:val="24"/>
          <w:szCs w:val="24"/>
        </w:rPr>
        <w:t>ν</w:t>
      </w:r>
      <w:r w:rsidRPr="00D022D2">
        <w:rPr>
          <w:rFonts w:ascii="Arial" w:hAnsi="Arial" w:cs="Arial"/>
          <w:sz w:val="24"/>
          <w:szCs w:val="24"/>
        </w:rPr>
        <w:t xml:space="preserve"> Ερυθρά Θάλασσα θέτουν τη χώρα μας στην «αιχμή του δόρατος» σε σχεδιασμούς που βάζουν φωτιά στη Μέση Ανατολή και διαιωνίζουν την κατοχή στην Παλαιστίνη ενώ γίνεται για χάρη «της προστασίας της ναυσιπλοΐας», δηλαδή των εφοπλιστών!</w:t>
      </w:r>
    </w:p>
    <w:p w14:paraId="22C63839" w14:textId="77777777" w:rsidR="00073AA5" w:rsidRPr="00D022D2" w:rsidRDefault="00073AA5" w:rsidP="00073AA5">
      <w:pPr>
        <w:pStyle w:val="a8"/>
        <w:numPr>
          <w:ilvl w:val="0"/>
          <w:numId w:val="6"/>
        </w:numPr>
        <w:spacing w:before="80" w:after="80" w:line="276" w:lineRule="auto"/>
        <w:jc w:val="both"/>
        <w:rPr>
          <w:rFonts w:ascii="Arial" w:hAnsi="Arial" w:cs="Arial"/>
          <w:sz w:val="24"/>
          <w:szCs w:val="24"/>
        </w:rPr>
      </w:pPr>
      <w:r w:rsidRPr="00D022D2">
        <w:rPr>
          <w:rFonts w:ascii="Arial" w:hAnsi="Arial" w:cs="Arial"/>
          <w:sz w:val="24"/>
          <w:szCs w:val="24"/>
        </w:rPr>
        <w:t xml:space="preserve">Συνεχίζει η ελληνική κυβέρνηση τη μετατροπή της χώρας σε ένα απέραντο </w:t>
      </w:r>
      <w:proofErr w:type="spellStart"/>
      <w:r w:rsidRPr="00D022D2">
        <w:rPr>
          <w:rFonts w:ascii="Arial" w:hAnsi="Arial" w:cs="Arial"/>
          <w:sz w:val="24"/>
          <w:szCs w:val="24"/>
        </w:rPr>
        <w:t>αμερικανονατοϊκό</w:t>
      </w:r>
      <w:proofErr w:type="spellEnd"/>
      <w:r w:rsidRPr="00D022D2">
        <w:rPr>
          <w:rFonts w:ascii="Arial" w:hAnsi="Arial" w:cs="Arial"/>
          <w:sz w:val="24"/>
          <w:szCs w:val="24"/>
        </w:rPr>
        <w:t xml:space="preserve"> στρατόπεδο, με την παραχώρηση των λιμανιών Σούδας, Αλεξανδρούπολης, Βόλου κ.α. στις Νατοϊκές δυνάμεις για να εξαπολύουν τις δολοφονικές επεμβάσεις.</w:t>
      </w:r>
    </w:p>
    <w:p w14:paraId="2967A372" w14:textId="77777777" w:rsidR="00073AA5" w:rsidRPr="00D022D2" w:rsidRDefault="00073AA5" w:rsidP="00073AA5">
      <w:pPr>
        <w:pStyle w:val="a8"/>
        <w:numPr>
          <w:ilvl w:val="0"/>
          <w:numId w:val="6"/>
        </w:numPr>
        <w:spacing w:before="80" w:after="80" w:line="276" w:lineRule="auto"/>
        <w:jc w:val="both"/>
        <w:rPr>
          <w:rFonts w:ascii="Arial" w:hAnsi="Arial" w:cs="Arial"/>
          <w:sz w:val="24"/>
          <w:szCs w:val="24"/>
        </w:rPr>
      </w:pPr>
      <w:r w:rsidRPr="00D022D2">
        <w:rPr>
          <w:rFonts w:ascii="Arial" w:hAnsi="Arial" w:cs="Arial"/>
          <w:sz w:val="24"/>
          <w:szCs w:val="24"/>
        </w:rPr>
        <w:t>Συνεχίζει να δαπανά υπέρογκα ποσά για εξοπλιστικά προγράμματα, που καμία σχέση δεν έχουν με την άμυνα της χώρας, βρισκόμενη σταθερά στις κορυφές του ΝΑΤΟ ως προς το ποσοστό δαπανών.</w:t>
      </w:r>
    </w:p>
    <w:p w14:paraId="07F623DC" w14:textId="25488187" w:rsidR="00073AA5" w:rsidRPr="00D022D2" w:rsidRDefault="00073AA5" w:rsidP="00073AA5">
      <w:pPr>
        <w:spacing w:before="80" w:after="80"/>
        <w:rPr>
          <w:rFonts w:cs="Arial"/>
          <w:szCs w:val="24"/>
          <w:lang w:val="el-GR"/>
        </w:rPr>
      </w:pPr>
      <w:r w:rsidRPr="00D022D2">
        <w:rPr>
          <w:rFonts w:cs="Arial"/>
          <w:szCs w:val="24"/>
          <w:lang w:val="el-GR"/>
        </w:rPr>
        <w:t>Η πολιτική της κυβέρνησης της ΝΔ, που είναι εναρμονισμένη με την πολιτική της Ε</w:t>
      </w:r>
      <w:r w:rsidR="006A079F" w:rsidRPr="00D022D2">
        <w:rPr>
          <w:rFonts w:cs="Arial"/>
          <w:szCs w:val="24"/>
          <w:lang w:val="el-GR"/>
        </w:rPr>
        <w:t>υρωπαϊκής Ένωσης</w:t>
      </w:r>
      <w:r w:rsidRPr="00D022D2">
        <w:rPr>
          <w:rFonts w:cs="Arial"/>
          <w:szCs w:val="24"/>
          <w:lang w:val="el-GR"/>
        </w:rPr>
        <w:t xml:space="preserve"> και</w:t>
      </w:r>
      <w:r w:rsidR="006A079F" w:rsidRPr="00D022D2">
        <w:rPr>
          <w:rFonts w:cs="Arial"/>
          <w:szCs w:val="24"/>
          <w:lang w:val="el-GR"/>
        </w:rPr>
        <w:t xml:space="preserve"> του</w:t>
      </w:r>
      <w:r w:rsidRPr="00D022D2">
        <w:rPr>
          <w:rFonts w:cs="Arial"/>
          <w:szCs w:val="24"/>
          <w:lang w:val="el-GR"/>
        </w:rPr>
        <w:t xml:space="preserve"> ΝΑΤΟ, έχει ως κριτήριο τα συμφέροντα των λίγων, των εφοπλιστών, των βιομηχάνων και των κερδών τους. Με το μάτι στραμμένο στη «λεία» του πολέμου, διεκδικεί όλο και πιο ενεργό ρόλο στη σφαγή των λαών. Είναι η ίδια πολιτική που έχει κηρύξει τον «πόλεμο» ενάντια στα δικαιώματά μας και τις ανάγκες μας, για να αυγατίσουν ακόμα περισσότερο τα κέρδη των μεγάλων επιχειρηματιών. </w:t>
      </w:r>
    </w:p>
    <w:p w14:paraId="08CA616D" w14:textId="77777777" w:rsidR="00073AA5" w:rsidRPr="00D022D2" w:rsidRDefault="00073AA5" w:rsidP="00073AA5">
      <w:pPr>
        <w:spacing w:before="80" w:after="80"/>
        <w:rPr>
          <w:rFonts w:cs="Arial"/>
          <w:szCs w:val="24"/>
          <w:lang w:val="el-GR"/>
        </w:rPr>
      </w:pPr>
      <w:r w:rsidRPr="00D022D2">
        <w:rPr>
          <w:rFonts w:cs="Arial"/>
          <w:szCs w:val="24"/>
          <w:lang w:val="el-GR"/>
        </w:rPr>
        <w:t>Ενδεικτικά την ίδια ώρα, η κυβέρνηση :</w:t>
      </w:r>
    </w:p>
    <w:p w14:paraId="57085668" w14:textId="77777777" w:rsidR="00073AA5" w:rsidRPr="00D022D2" w:rsidRDefault="00073AA5" w:rsidP="00073AA5">
      <w:pPr>
        <w:pStyle w:val="a8"/>
        <w:numPr>
          <w:ilvl w:val="0"/>
          <w:numId w:val="6"/>
        </w:numPr>
        <w:spacing w:before="80" w:after="80" w:line="276" w:lineRule="auto"/>
        <w:jc w:val="both"/>
        <w:rPr>
          <w:rFonts w:ascii="Arial" w:hAnsi="Arial" w:cs="Arial"/>
          <w:sz w:val="24"/>
          <w:szCs w:val="24"/>
        </w:rPr>
      </w:pPr>
      <w:r w:rsidRPr="00D022D2">
        <w:rPr>
          <w:rFonts w:ascii="Arial" w:hAnsi="Arial" w:cs="Arial"/>
          <w:sz w:val="24"/>
          <w:szCs w:val="24"/>
        </w:rPr>
        <w:t>Διατηρεί τους μισθούς πείνας, κοροϊδεύει με το «</w:t>
      </w:r>
      <w:proofErr w:type="spellStart"/>
      <w:r w:rsidRPr="00D022D2">
        <w:rPr>
          <w:rFonts w:ascii="Arial" w:hAnsi="Arial" w:cs="Arial"/>
          <w:sz w:val="24"/>
          <w:szCs w:val="24"/>
        </w:rPr>
        <w:t>ξεπάγωμα</w:t>
      </w:r>
      <w:proofErr w:type="spellEnd"/>
      <w:r w:rsidRPr="00D022D2">
        <w:rPr>
          <w:rFonts w:ascii="Arial" w:hAnsi="Arial" w:cs="Arial"/>
          <w:sz w:val="24"/>
          <w:szCs w:val="24"/>
        </w:rPr>
        <w:t xml:space="preserve">» των 3ετιών. Στηρίζει με τις δυνάμεις καταστολής, το ξεσπίτωμα λαϊκών νοικοκυριών προς όφελος των τραπεζιτών και των </w:t>
      </w:r>
      <w:proofErr w:type="spellStart"/>
      <w:r w:rsidRPr="00D022D2">
        <w:rPr>
          <w:rFonts w:ascii="Arial" w:hAnsi="Arial" w:cs="Arial"/>
          <w:sz w:val="24"/>
          <w:szCs w:val="24"/>
        </w:rPr>
        <w:t>funds</w:t>
      </w:r>
      <w:proofErr w:type="spellEnd"/>
      <w:r w:rsidRPr="00D022D2">
        <w:rPr>
          <w:rFonts w:ascii="Arial" w:hAnsi="Arial" w:cs="Arial"/>
          <w:sz w:val="24"/>
          <w:szCs w:val="24"/>
        </w:rPr>
        <w:t>.</w:t>
      </w:r>
    </w:p>
    <w:p w14:paraId="75E7BC61" w14:textId="4085C5BF" w:rsidR="00073AA5" w:rsidRPr="00D022D2" w:rsidRDefault="00073AA5" w:rsidP="00073AA5">
      <w:pPr>
        <w:pStyle w:val="a8"/>
        <w:numPr>
          <w:ilvl w:val="0"/>
          <w:numId w:val="6"/>
        </w:numPr>
        <w:spacing w:before="80" w:after="80" w:line="276" w:lineRule="auto"/>
        <w:jc w:val="both"/>
        <w:rPr>
          <w:rFonts w:ascii="Arial" w:hAnsi="Arial" w:cs="Arial"/>
          <w:sz w:val="24"/>
          <w:szCs w:val="24"/>
        </w:rPr>
      </w:pPr>
      <w:r w:rsidRPr="00D022D2">
        <w:rPr>
          <w:rFonts w:ascii="Arial" w:hAnsi="Arial" w:cs="Arial"/>
          <w:sz w:val="24"/>
          <w:szCs w:val="24"/>
        </w:rPr>
        <w:t xml:space="preserve">Αυξάνει τους φόρους για </w:t>
      </w:r>
      <w:r w:rsidR="006A079F" w:rsidRPr="00D022D2">
        <w:rPr>
          <w:rFonts w:ascii="Arial" w:hAnsi="Arial" w:cs="Arial"/>
          <w:sz w:val="24"/>
          <w:szCs w:val="24"/>
        </w:rPr>
        <w:t xml:space="preserve">τα </w:t>
      </w:r>
      <w:r w:rsidRPr="00D022D2">
        <w:rPr>
          <w:rFonts w:ascii="Arial" w:hAnsi="Arial" w:cs="Arial"/>
          <w:sz w:val="24"/>
          <w:szCs w:val="24"/>
        </w:rPr>
        <w:t>λαϊκά στρώματα, μέσω του προϋπολογισμού, ενώ μειώνει τους αντίστοιχους φόρους για τους μεγαλοβιομήχανους και εφοπλιστές.</w:t>
      </w:r>
    </w:p>
    <w:p w14:paraId="5632C4F5" w14:textId="6700104B" w:rsidR="00073AA5" w:rsidRPr="00D022D2" w:rsidRDefault="00073AA5" w:rsidP="00073AA5">
      <w:pPr>
        <w:pStyle w:val="a8"/>
        <w:numPr>
          <w:ilvl w:val="0"/>
          <w:numId w:val="6"/>
        </w:numPr>
        <w:spacing w:before="80" w:after="80" w:line="276" w:lineRule="auto"/>
        <w:jc w:val="both"/>
        <w:rPr>
          <w:rFonts w:ascii="Arial" w:hAnsi="Arial" w:cs="Arial"/>
          <w:sz w:val="24"/>
          <w:szCs w:val="24"/>
        </w:rPr>
      </w:pPr>
      <w:proofErr w:type="spellStart"/>
      <w:r w:rsidRPr="00D022D2">
        <w:rPr>
          <w:rFonts w:ascii="Arial" w:hAnsi="Arial" w:cs="Arial"/>
          <w:sz w:val="24"/>
          <w:szCs w:val="24"/>
        </w:rPr>
        <w:lastRenderedPageBreak/>
        <w:t>Υποχρηματοδοτεί</w:t>
      </w:r>
      <w:proofErr w:type="spellEnd"/>
      <w:r w:rsidRPr="00D022D2">
        <w:rPr>
          <w:rFonts w:ascii="Arial" w:hAnsi="Arial" w:cs="Arial"/>
          <w:sz w:val="24"/>
          <w:szCs w:val="24"/>
        </w:rPr>
        <w:t xml:space="preserve"> τα Δημόσια νοσοκομεία, υποβαθμίζει και άλλο τις δομές Δημόσιας Υγείας, ουσιαστικά αφήνοντας τους εργαζόμενους στη μοίρα τους. Προωθεί τα ιδιωτικά πανεπιστήμια, που καμία δυνατότητα πρόσβασης δε θα έχουν λαϊκές οικογένειες, υποβαθμίζοντας ουσιαστικά τα δημόσια.</w:t>
      </w:r>
    </w:p>
    <w:p w14:paraId="74BABE3F" w14:textId="087DFA45" w:rsidR="00073AA5" w:rsidRPr="00D022D2" w:rsidRDefault="00073AA5" w:rsidP="00073AA5">
      <w:pPr>
        <w:spacing w:before="80" w:after="80"/>
        <w:rPr>
          <w:rFonts w:cs="Arial"/>
          <w:szCs w:val="24"/>
          <w:lang w:val="el-GR"/>
        </w:rPr>
      </w:pPr>
      <w:r w:rsidRPr="00D022D2">
        <w:rPr>
          <w:rFonts w:cs="Arial"/>
          <w:szCs w:val="24"/>
          <w:lang w:val="el-GR"/>
        </w:rPr>
        <w:t>Η κυβέρνηση της ΝΔ έχει συνεργούς στο έγκλημα ενάντια των λαών, στη</w:t>
      </w:r>
      <w:r w:rsidR="006A079F" w:rsidRPr="00D022D2">
        <w:rPr>
          <w:rFonts w:cs="Arial"/>
          <w:szCs w:val="24"/>
          <w:lang w:val="el-GR"/>
        </w:rPr>
        <w:t>ν</w:t>
      </w:r>
      <w:r w:rsidRPr="00D022D2">
        <w:rPr>
          <w:rFonts w:cs="Arial"/>
          <w:szCs w:val="24"/>
          <w:lang w:val="el-GR"/>
        </w:rPr>
        <w:t xml:space="preserve"> πολιτική που τσακίζει και τις δικές μας ζωές. Είναι τα υπόλοιπα κόμματα που υμνούν την ΕΕ κα το ΝΑΤΟ, που παρουσιάζουν σαν μονόδρομο αυτές τις επιλογές. Είναι τα κόμματα που όταν βρέθηκαν σε κυβερνητικές θέσεις είτε συμμετείχαν στο </w:t>
      </w:r>
      <w:proofErr w:type="spellStart"/>
      <w:r w:rsidRPr="00D022D2">
        <w:rPr>
          <w:rFonts w:cs="Arial"/>
          <w:szCs w:val="24"/>
          <w:lang w:val="el-GR"/>
        </w:rPr>
        <w:t>μακέλεμα</w:t>
      </w:r>
      <w:proofErr w:type="spellEnd"/>
      <w:r w:rsidRPr="00D022D2">
        <w:rPr>
          <w:rFonts w:cs="Arial"/>
          <w:szCs w:val="24"/>
          <w:lang w:val="el-GR"/>
        </w:rPr>
        <w:t xml:space="preserve"> των λαών σε Γιουγκοσλαβία και Ιράκ, είτε ψήφιζαν συμφωνίες για νέες Βάσεις και υπέγραφαν μεγαλύτερα εξοπλιστικά προγράμματα που έσπρωχναν πιο βαθιά στο στόμα του λύκου τον λαό μας.</w:t>
      </w:r>
    </w:p>
    <w:p w14:paraId="3B216F86" w14:textId="77777777" w:rsidR="00073AA5" w:rsidRPr="00D022D2" w:rsidRDefault="00073AA5" w:rsidP="00073AA5">
      <w:pPr>
        <w:spacing w:before="80" w:after="80"/>
        <w:rPr>
          <w:rFonts w:cs="Arial"/>
          <w:b/>
          <w:szCs w:val="24"/>
          <w:lang w:val="el-GR"/>
        </w:rPr>
      </w:pPr>
      <w:r w:rsidRPr="00D022D2">
        <w:rPr>
          <w:rFonts w:cs="Arial"/>
          <w:b/>
          <w:szCs w:val="24"/>
          <w:lang w:val="el-GR"/>
        </w:rPr>
        <w:t>ΑΛΛΗΛΕΓΓΥΗ ΣΤΟΥΣ ΛΑΟΥΣ ΟΛΟΥ ΤΟΥ ΚΟΣΜΟΥ!</w:t>
      </w:r>
    </w:p>
    <w:p w14:paraId="0CC02C3E" w14:textId="25EB3754" w:rsidR="00073AA5" w:rsidRPr="00D022D2" w:rsidRDefault="00073AA5" w:rsidP="00073AA5">
      <w:pPr>
        <w:spacing w:before="80" w:after="80"/>
        <w:rPr>
          <w:rFonts w:cs="Arial"/>
          <w:szCs w:val="24"/>
          <w:lang w:val="el-GR"/>
        </w:rPr>
      </w:pPr>
      <w:r w:rsidRPr="00D022D2">
        <w:rPr>
          <w:rFonts w:cs="Arial"/>
          <w:szCs w:val="24"/>
          <w:lang w:val="el-GR"/>
        </w:rPr>
        <w:t>Στις 27 Γενάρη συμπληρώνονται 79 χρόνια από την απελευθέρωση του Άουσβιτς από τον Κόκκινο Στρατό, με την οποία αποκαλύφθηκε το Ολοκαύτωμα και η φρίκη της ναζιστικής θηριωδίας με την εξόντωση εκατομμυρίων Εβραίων, κομμουνιστών και αντιστασιακών από διάφορες χώρες.  Οι λαοί έχουν βγάλει τα συμπεράσματά τους. Δυναμώνουμε την αλληλεγγύη μας στον Παλαιστινιακό λαό, την οποία εκφράσαμε σε δεκάδες αγωνιστικές κινητοποιήσεις τους τελευταίους τρεις μήνες, απαιτώντας να σταματήσει η σύγχρονη γενοκτονία που συντελείται. Επίσης στους υπόλοιπους λαούς και στον Ισραηλινό που η πολιτική του κράτους του, τον μετατρέπει σε «κρέας» στα κανόνια του πολέμου. Οι λαοί θέλουμε να ζήσουμε σε έναν κόσμο χωρίς π</w:t>
      </w:r>
      <w:r w:rsidR="006A079F" w:rsidRPr="00D022D2">
        <w:rPr>
          <w:rFonts w:cs="Arial"/>
          <w:szCs w:val="24"/>
          <w:lang w:val="el-GR"/>
        </w:rPr>
        <w:t>ο</w:t>
      </w:r>
      <w:r w:rsidRPr="00D022D2">
        <w:rPr>
          <w:rFonts w:cs="Arial"/>
          <w:szCs w:val="24"/>
          <w:lang w:val="el-GR"/>
        </w:rPr>
        <w:t>λ</w:t>
      </w:r>
      <w:r w:rsidR="006A079F" w:rsidRPr="00D022D2">
        <w:rPr>
          <w:rFonts w:cs="Arial"/>
          <w:szCs w:val="24"/>
          <w:lang w:val="el-GR"/>
        </w:rPr>
        <w:t>έμους</w:t>
      </w:r>
      <w:r w:rsidRPr="00D022D2">
        <w:rPr>
          <w:rFonts w:cs="Arial"/>
          <w:szCs w:val="24"/>
          <w:lang w:val="el-GR"/>
        </w:rPr>
        <w:t>, φτώχεια</w:t>
      </w:r>
      <w:r w:rsidR="006A079F" w:rsidRPr="00D022D2">
        <w:rPr>
          <w:rFonts w:cs="Arial"/>
          <w:szCs w:val="24"/>
          <w:lang w:val="el-GR"/>
        </w:rPr>
        <w:t xml:space="preserve"> και </w:t>
      </w:r>
      <w:r w:rsidRPr="00D022D2">
        <w:rPr>
          <w:rFonts w:cs="Arial"/>
          <w:szCs w:val="24"/>
          <w:lang w:val="el-GR"/>
        </w:rPr>
        <w:t xml:space="preserve">ανεργία. </w:t>
      </w:r>
    </w:p>
    <w:p w14:paraId="436E01B8" w14:textId="77777777" w:rsidR="00073AA5" w:rsidRPr="00D022D2" w:rsidRDefault="00073AA5" w:rsidP="00073AA5">
      <w:pPr>
        <w:spacing w:before="80" w:after="80"/>
        <w:rPr>
          <w:rFonts w:cs="Arial"/>
          <w:szCs w:val="24"/>
          <w:lang w:val="el-GR"/>
        </w:rPr>
      </w:pPr>
      <w:r w:rsidRPr="00D022D2">
        <w:rPr>
          <w:rFonts w:cs="Arial"/>
          <w:szCs w:val="24"/>
          <w:lang w:val="el-GR"/>
        </w:rPr>
        <w:t>Αποφασιστική πράξη διεθνιστικής αλληλεγγύης θα δοθεί όταν όλοι οι εργαζόμενοι δουν, ξεσκεπάσουν και πολεμήσουν τους ενόχους αυτών των άδικών πολέμων! Να παλέψουν μέσα στους χώρους δουλειάς ενάντια στη πολιτική του κεφαλαίου- ΕΕ- ΝΑΤΟ, των καπιταλιστών και των κομμάτων τους.</w:t>
      </w:r>
    </w:p>
    <w:p w14:paraId="6E44B659" w14:textId="77777777" w:rsidR="00073AA5" w:rsidRPr="00D022D2" w:rsidRDefault="00073AA5" w:rsidP="00073AA5">
      <w:pPr>
        <w:spacing w:before="80" w:after="80"/>
        <w:rPr>
          <w:rFonts w:cs="Arial"/>
          <w:szCs w:val="24"/>
          <w:lang w:val="el-GR"/>
        </w:rPr>
      </w:pPr>
      <w:r w:rsidRPr="00D022D2">
        <w:rPr>
          <w:rFonts w:cs="Arial"/>
          <w:szCs w:val="24"/>
          <w:lang w:val="el-GR"/>
        </w:rPr>
        <w:t>Είναι η ώρα της αποφασιστικής αναμέτρησης κόντρα στη πολιτική που μας εμπλέκει στον πόλεμο, που κάνει τη ζωή μας όλο και πιο αβάσταχτη, με νέους φόρους, ακρίβεια, αυταρχισμό.</w:t>
      </w:r>
    </w:p>
    <w:p w14:paraId="5D14719C" w14:textId="77777777" w:rsidR="00073AA5" w:rsidRPr="00D022D2" w:rsidRDefault="00073AA5" w:rsidP="00073AA5">
      <w:pPr>
        <w:spacing w:before="80" w:after="80"/>
        <w:rPr>
          <w:rFonts w:cs="Arial"/>
          <w:szCs w:val="24"/>
          <w:lang w:val="el-GR"/>
        </w:rPr>
      </w:pPr>
      <w:r w:rsidRPr="00D022D2">
        <w:rPr>
          <w:rFonts w:cs="Arial"/>
          <w:szCs w:val="24"/>
          <w:lang w:val="el-GR"/>
        </w:rPr>
        <w:t>Να ακυρωθεί τώρα η αποστολή φρεγάτας στην Ερυθρά Θάλασσα και να γυρίσουν πίσω όλα τα ελληνικά πλοία και στρατεύματα. Δεν έχουν καμία δουλειά έξω από τα σύνορα της χώρας!</w:t>
      </w:r>
    </w:p>
    <w:p w14:paraId="7457627B" w14:textId="77777777" w:rsidR="00073AA5" w:rsidRPr="00D022D2" w:rsidRDefault="00073AA5" w:rsidP="00073AA5">
      <w:pPr>
        <w:spacing w:before="80" w:after="80"/>
        <w:rPr>
          <w:rFonts w:cs="Arial"/>
          <w:szCs w:val="24"/>
          <w:lang w:val="el-GR"/>
        </w:rPr>
      </w:pPr>
    </w:p>
    <w:p w14:paraId="576A0FB4" w14:textId="60EF6EAA" w:rsidR="00073AA5" w:rsidRPr="00D022D2" w:rsidRDefault="00073AA5" w:rsidP="00073AA5">
      <w:pPr>
        <w:spacing w:before="80" w:after="80"/>
        <w:jc w:val="center"/>
        <w:rPr>
          <w:rFonts w:cs="Arial"/>
          <w:sz w:val="28"/>
          <w:szCs w:val="28"/>
          <w:lang w:val="el-GR"/>
        </w:rPr>
      </w:pPr>
      <w:r w:rsidRPr="00D022D2">
        <w:rPr>
          <w:rFonts w:cs="Arial"/>
          <w:b/>
          <w:sz w:val="28"/>
          <w:szCs w:val="28"/>
          <w:lang w:val="el-GR"/>
        </w:rPr>
        <w:t>ΟΛΟΙ ΣΤΗ ΣΥΓΚΕΝΤΡΩΣΗ ΤΟ ΣΑΒΒΑΤΟ 27 ΓΕΝΑΡΗ, ΣΤΙΣ 12μ</w:t>
      </w:r>
      <w:r w:rsidR="00C71995">
        <w:rPr>
          <w:rFonts w:cs="Arial"/>
          <w:b/>
          <w:sz w:val="28"/>
          <w:szCs w:val="28"/>
          <w:lang w:val="el-GR"/>
        </w:rPr>
        <w:t>.</w:t>
      </w:r>
      <w:r w:rsidRPr="00D022D2">
        <w:rPr>
          <w:rFonts w:cs="Arial"/>
          <w:b/>
          <w:sz w:val="28"/>
          <w:szCs w:val="28"/>
          <w:lang w:val="el-GR"/>
        </w:rPr>
        <w:t xml:space="preserve"> ΣΤΟ ΠΑΡΚΟ ΕΛΕΥΘΕΡΙΑΣ</w:t>
      </w:r>
    </w:p>
    <w:p w14:paraId="10ED440B" w14:textId="464BC037" w:rsidR="00273F07" w:rsidRPr="00073AA5" w:rsidRDefault="00273F07" w:rsidP="00A75FCA">
      <w:pPr>
        <w:spacing w:before="120" w:after="120"/>
        <w:rPr>
          <w:rFonts w:eastAsia="Times New Roman" w:cs="Calibri"/>
          <w:color w:val="000000"/>
          <w:szCs w:val="24"/>
          <w:lang w:val="el-GR" w:eastAsia="el-GR"/>
        </w:rPr>
      </w:pPr>
      <w:r>
        <w:rPr>
          <w:rFonts w:eastAsia="Times New Roman" w:cs="Calibri"/>
          <w:noProof/>
          <w:color w:val="000000"/>
          <w:szCs w:val="24"/>
          <w:lang w:val="el-GR" w:eastAsia="el-GR"/>
        </w:rPr>
        <w:drawing>
          <wp:anchor distT="0" distB="0" distL="114935" distR="114935" simplePos="0" relativeHeight="251657216" behindDoc="0" locked="0" layoutInCell="1" allowOverlap="1" wp14:anchorId="4360A4A5" wp14:editId="64B3C8F3">
            <wp:simplePos x="0" y="0"/>
            <wp:positionH relativeFrom="margin">
              <wp:posOffset>5394325</wp:posOffset>
            </wp:positionH>
            <wp:positionV relativeFrom="paragraph">
              <wp:posOffset>158115</wp:posOffset>
            </wp:positionV>
            <wp:extent cx="1089660" cy="1013460"/>
            <wp:effectExtent l="0" t="0" r="0" b="0"/>
            <wp:wrapNone/>
            <wp:docPr id="3"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5"/>
                    <pic:cNvPicPr>
                      <a:picLocks noChangeAspect="1"/>
                    </pic:cNvPicPr>
                  </pic:nvPicPr>
                  <pic:blipFill>
                    <a:blip r:embed="rId12" cstate="print"/>
                    <a:stretch>
                      <a:fillRect/>
                    </a:stretch>
                  </pic:blipFill>
                  <pic:spPr>
                    <a:xfrm>
                      <a:off x="0" y="0"/>
                      <a:ext cx="1089660" cy="101346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14:paraId="79580EF8" w14:textId="77777777" w:rsidR="00833DFD" w:rsidRPr="00073AA5" w:rsidRDefault="00833DFD" w:rsidP="00C30EDF">
      <w:pPr>
        <w:shd w:val="clear" w:color="auto" w:fill="FFFFFF"/>
        <w:spacing w:before="240" w:after="0" w:line="240" w:lineRule="auto"/>
        <w:ind w:firstLine="0"/>
        <w:rPr>
          <w:lang w:val="el-GR" w:eastAsia="el-GR"/>
        </w:rPr>
      </w:pPr>
    </w:p>
    <w:sectPr w:rsidR="00833DFD" w:rsidRPr="00073AA5" w:rsidSect="00E140EE">
      <w:pgSz w:w="12240" w:h="15840"/>
      <w:pgMar w:top="284" w:right="616" w:bottom="0"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1A4D" w14:textId="77777777" w:rsidR="00E140EE" w:rsidRDefault="00E140EE">
      <w:pPr>
        <w:spacing w:line="240" w:lineRule="auto"/>
      </w:pPr>
      <w:r>
        <w:separator/>
      </w:r>
    </w:p>
  </w:endnote>
  <w:endnote w:type="continuationSeparator" w:id="0">
    <w:p w14:paraId="1E8A2845" w14:textId="77777777" w:rsidR="00E140EE" w:rsidRDefault="00E14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1BEE" w14:textId="77777777" w:rsidR="00E140EE" w:rsidRDefault="00E140EE">
      <w:pPr>
        <w:spacing w:after="0"/>
      </w:pPr>
      <w:r>
        <w:separator/>
      </w:r>
    </w:p>
  </w:footnote>
  <w:footnote w:type="continuationSeparator" w:id="0">
    <w:p w14:paraId="77F27311" w14:textId="77777777" w:rsidR="00E140EE" w:rsidRDefault="00E140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11D4C"/>
    <w:multiLevelType w:val="multilevel"/>
    <w:tmpl w:val="3CE4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A1E8F"/>
    <w:multiLevelType w:val="hybridMultilevel"/>
    <w:tmpl w:val="1A161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96E2AE7"/>
    <w:multiLevelType w:val="hybridMultilevel"/>
    <w:tmpl w:val="33F6CA0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42DD580A"/>
    <w:multiLevelType w:val="hybridMultilevel"/>
    <w:tmpl w:val="6C6E4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B405E4F"/>
    <w:multiLevelType w:val="hybridMultilevel"/>
    <w:tmpl w:val="9F34190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1011223251">
    <w:abstractNumId w:val="0"/>
  </w:num>
  <w:num w:numId="2" w16cid:durableId="1058019150">
    <w:abstractNumId w:val="3"/>
  </w:num>
  <w:num w:numId="3" w16cid:durableId="9531120">
    <w:abstractNumId w:val="1"/>
  </w:num>
  <w:num w:numId="4" w16cid:durableId="14150824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7058811">
    <w:abstractNumId w:val="4"/>
  </w:num>
  <w:num w:numId="6" w16cid:durableId="644970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6F"/>
    <w:rsid w:val="000013B7"/>
    <w:rsid w:val="00011370"/>
    <w:rsid w:val="000162CD"/>
    <w:rsid w:val="000212E7"/>
    <w:rsid w:val="000253AC"/>
    <w:rsid w:val="00025A4B"/>
    <w:rsid w:val="00033752"/>
    <w:rsid w:val="00037D4D"/>
    <w:rsid w:val="00041F2C"/>
    <w:rsid w:val="00043EA4"/>
    <w:rsid w:val="00047152"/>
    <w:rsid w:val="000557B0"/>
    <w:rsid w:val="000573FC"/>
    <w:rsid w:val="000656DF"/>
    <w:rsid w:val="000720B5"/>
    <w:rsid w:val="00073AA5"/>
    <w:rsid w:val="00074A62"/>
    <w:rsid w:val="0007571C"/>
    <w:rsid w:val="000817E2"/>
    <w:rsid w:val="0008333A"/>
    <w:rsid w:val="00092B3A"/>
    <w:rsid w:val="000950DC"/>
    <w:rsid w:val="00096ECE"/>
    <w:rsid w:val="000A26AF"/>
    <w:rsid w:val="000A27E9"/>
    <w:rsid w:val="000A3D00"/>
    <w:rsid w:val="000B1C5E"/>
    <w:rsid w:val="000B57B0"/>
    <w:rsid w:val="000C0291"/>
    <w:rsid w:val="000C24BB"/>
    <w:rsid w:val="000D332E"/>
    <w:rsid w:val="000E176F"/>
    <w:rsid w:val="000E1F53"/>
    <w:rsid w:val="000E25FE"/>
    <w:rsid w:val="000E425B"/>
    <w:rsid w:val="000E71C1"/>
    <w:rsid w:val="000F2433"/>
    <w:rsid w:val="001055A4"/>
    <w:rsid w:val="00115FB4"/>
    <w:rsid w:val="00130E0B"/>
    <w:rsid w:val="0014085F"/>
    <w:rsid w:val="0015286D"/>
    <w:rsid w:val="00154187"/>
    <w:rsid w:val="00166741"/>
    <w:rsid w:val="00172127"/>
    <w:rsid w:val="00175584"/>
    <w:rsid w:val="0018060C"/>
    <w:rsid w:val="001817C1"/>
    <w:rsid w:val="00191BA8"/>
    <w:rsid w:val="0019285E"/>
    <w:rsid w:val="00192C7B"/>
    <w:rsid w:val="001A2282"/>
    <w:rsid w:val="001B6C8B"/>
    <w:rsid w:val="001C1BA6"/>
    <w:rsid w:val="001E1B62"/>
    <w:rsid w:val="001F17F3"/>
    <w:rsid w:val="001F5BB4"/>
    <w:rsid w:val="001F7491"/>
    <w:rsid w:val="00201C80"/>
    <w:rsid w:val="00202780"/>
    <w:rsid w:val="00210EDE"/>
    <w:rsid w:val="00212F1C"/>
    <w:rsid w:val="00216E1E"/>
    <w:rsid w:val="00216FC5"/>
    <w:rsid w:val="002252B6"/>
    <w:rsid w:val="00231655"/>
    <w:rsid w:val="00233100"/>
    <w:rsid w:val="00235058"/>
    <w:rsid w:val="00236858"/>
    <w:rsid w:val="00240B61"/>
    <w:rsid w:val="00242F28"/>
    <w:rsid w:val="00250DAB"/>
    <w:rsid w:val="0025560E"/>
    <w:rsid w:val="002604E3"/>
    <w:rsid w:val="00267D21"/>
    <w:rsid w:val="00273F07"/>
    <w:rsid w:val="00275D43"/>
    <w:rsid w:val="002761F2"/>
    <w:rsid w:val="002A26B7"/>
    <w:rsid w:val="002A3056"/>
    <w:rsid w:val="002B594D"/>
    <w:rsid w:val="002C3848"/>
    <w:rsid w:val="002C3F47"/>
    <w:rsid w:val="002C644C"/>
    <w:rsid w:val="002C686A"/>
    <w:rsid w:val="002D3328"/>
    <w:rsid w:val="002D6CA3"/>
    <w:rsid w:val="002E4F56"/>
    <w:rsid w:val="002F06A5"/>
    <w:rsid w:val="002F2627"/>
    <w:rsid w:val="002F5D3B"/>
    <w:rsid w:val="002F669E"/>
    <w:rsid w:val="002F6AC6"/>
    <w:rsid w:val="00312DDD"/>
    <w:rsid w:val="003138D7"/>
    <w:rsid w:val="00320D25"/>
    <w:rsid w:val="003219E1"/>
    <w:rsid w:val="003238E4"/>
    <w:rsid w:val="00327905"/>
    <w:rsid w:val="00331001"/>
    <w:rsid w:val="00333D40"/>
    <w:rsid w:val="00341CB5"/>
    <w:rsid w:val="003457BE"/>
    <w:rsid w:val="00347763"/>
    <w:rsid w:val="00347AB3"/>
    <w:rsid w:val="003508F9"/>
    <w:rsid w:val="0035246C"/>
    <w:rsid w:val="00354270"/>
    <w:rsid w:val="00367E9F"/>
    <w:rsid w:val="00371FA7"/>
    <w:rsid w:val="00377B03"/>
    <w:rsid w:val="00382E57"/>
    <w:rsid w:val="00391124"/>
    <w:rsid w:val="00393ED4"/>
    <w:rsid w:val="003966EF"/>
    <w:rsid w:val="00397182"/>
    <w:rsid w:val="003A554E"/>
    <w:rsid w:val="003B1252"/>
    <w:rsid w:val="003B12ED"/>
    <w:rsid w:val="003B647B"/>
    <w:rsid w:val="003B722C"/>
    <w:rsid w:val="003C136E"/>
    <w:rsid w:val="003C1966"/>
    <w:rsid w:val="003D24A6"/>
    <w:rsid w:val="003D4492"/>
    <w:rsid w:val="003D5AEA"/>
    <w:rsid w:val="003E578E"/>
    <w:rsid w:val="003E6FE0"/>
    <w:rsid w:val="003F761F"/>
    <w:rsid w:val="00404D43"/>
    <w:rsid w:val="00405C05"/>
    <w:rsid w:val="004150E9"/>
    <w:rsid w:val="004174EE"/>
    <w:rsid w:val="00427197"/>
    <w:rsid w:val="00433AD7"/>
    <w:rsid w:val="0044100D"/>
    <w:rsid w:val="00446F45"/>
    <w:rsid w:val="00450393"/>
    <w:rsid w:val="004517D7"/>
    <w:rsid w:val="004843A0"/>
    <w:rsid w:val="00485641"/>
    <w:rsid w:val="00485920"/>
    <w:rsid w:val="0048595F"/>
    <w:rsid w:val="004865BA"/>
    <w:rsid w:val="004903F9"/>
    <w:rsid w:val="004A649B"/>
    <w:rsid w:val="004D08A3"/>
    <w:rsid w:val="004D4CCA"/>
    <w:rsid w:val="004E21EA"/>
    <w:rsid w:val="00502F66"/>
    <w:rsid w:val="0051135D"/>
    <w:rsid w:val="00521E20"/>
    <w:rsid w:val="00530A71"/>
    <w:rsid w:val="00530B96"/>
    <w:rsid w:val="00534970"/>
    <w:rsid w:val="00542C19"/>
    <w:rsid w:val="0055049F"/>
    <w:rsid w:val="00550A6B"/>
    <w:rsid w:val="00560528"/>
    <w:rsid w:val="005609A9"/>
    <w:rsid w:val="0056358B"/>
    <w:rsid w:val="00563C0A"/>
    <w:rsid w:val="005658AC"/>
    <w:rsid w:val="005733E6"/>
    <w:rsid w:val="00574599"/>
    <w:rsid w:val="00575830"/>
    <w:rsid w:val="00580301"/>
    <w:rsid w:val="00581DC5"/>
    <w:rsid w:val="00584E5C"/>
    <w:rsid w:val="00592B06"/>
    <w:rsid w:val="00594AFC"/>
    <w:rsid w:val="00595974"/>
    <w:rsid w:val="005A1234"/>
    <w:rsid w:val="005A21FA"/>
    <w:rsid w:val="005A2DA3"/>
    <w:rsid w:val="005B02AC"/>
    <w:rsid w:val="005B2E82"/>
    <w:rsid w:val="005C2F9A"/>
    <w:rsid w:val="005C4C3A"/>
    <w:rsid w:val="005C7797"/>
    <w:rsid w:val="005D0396"/>
    <w:rsid w:val="005E0B91"/>
    <w:rsid w:val="005F140B"/>
    <w:rsid w:val="005F160C"/>
    <w:rsid w:val="005F3A11"/>
    <w:rsid w:val="0060338D"/>
    <w:rsid w:val="006048B0"/>
    <w:rsid w:val="006055AC"/>
    <w:rsid w:val="00610B27"/>
    <w:rsid w:val="00611151"/>
    <w:rsid w:val="00613B8A"/>
    <w:rsid w:val="00624716"/>
    <w:rsid w:val="00627264"/>
    <w:rsid w:val="006447E5"/>
    <w:rsid w:val="00650B14"/>
    <w:rsid w:val="00663BCF"/>
    <w:rsid w:val="00667F94"/>
    <w:rsid w:val="0067084F"/>
    <w:rsid w:val="00672B22"/>
    <w:rsid w:val="00674E98"/>
    <w:rsid w:val="00676094"/>
    <w:rsid w:val="00677813"/>
    <w:rsid w:val="00677B29"/>
    <w:rsid w:val="00677D61"/>
    <w:rsid w:val="00690D4C"/>
    <w:rsid w:val="00693041"/>
    <w:rsid w:val="00693358"/>
    <w:rsid w:val="00695955"/>
    <w:rsid w:val="006A079F"/>
    <w:rsid w:val="006A5E31"/>
    <w:rsid w:val="006B1F3E"/>
    <w:rsid w:val="006C1F57"/>
    <w:rsid w:val="006D1491"/>
    <w:rsid w:val="006D55C0"/>
    <w:rsid w:val="006D74E8"/>
    <w:rsid w:val="006D7DAC"/>
    <w:rsid w:val="006E3CD7"/>
    <w:rsid w:val="006E51A8"/>
    <w:rsid w:val="006E76FB"/>
    <w:rsid w:val="006E7C4D"/>
    <w:rsid w:val="006F59B4"/>
    <w:rsid w:val="006F79FB"/>
    <w:rsid w:val="006F7C93"/>
    <w:rsid w:val="00710671"/>
    <w:rsid w:val="00712F94"/>
    <w:rsid w:val="00716406"/>
    <w:rsid w:val="00717B91"/>
    <w:rsid w:val="007333A9"/>
    <w:rsid w:val="0073386B"/>
    <w:rsid w:val="00734C9C"/>
    <w:rsid w:val="0073730E"/>
    <w:rsid w:val="0074366C"/>
    <w:rsid w:val="00761CA1"/>
    <w:rsid w:val="007716EC"/>
    <w:rsid w:val="007855E0"/>
    <w:rsid w:val="00786CF4"/>
    <w:rsid w:val="0079118B"/>
    <w:rsid w:val="007920DB"/>
    <w:rsid w:val="00794621"/>
    <w:rsid w:val="007A197F"/>
    <w:rsid w:val="007A3A6F"/>
    <w:rsid w:val="007A69E0"/>
    <w:rsid w:val="007B002F"/>
    <w:rsid w:val="007B0890"/>
    <w:rsid w:val="007B3438"/>
    <w:rsid w:val="007B74E2"/>
    <w:rsid w:val="007C6062"/>
    <w:rsid w:val="007D1E3D"/>
    <w:rsid w:val="007E0DF0"/>
    <w:rsid w:val="007E3D1B"/>
    <w:rsid w:val="007E7738"/>
    <w:rsid w:val="007F07DB"/>
    <w:rsid w:val="007F1438"/>
    <w:rsid w:val="007F49DD"/>
    <w:rsid w:val="008116B8"/>
    <w:rsid w:val="008142BF"/>
    <w:rsid w:val="00816C75"/>
    <w:rsid w:val="00831C7F"/>
    <w:rsid w:val="00833DFD"/>
    <w:rsid w:val="0084448C"/>
    <w:rsid w:val="0084552A"/>
    <w:rsid w:val="00855E9C"/>
    <w:rsid w:val="00860AC3"/>
    <w:rsid w:val="00867BF5"/>
    <w:rsid w:val="00867D89"/>
    <w:rsid w:val="00872455"/>
    <w:rsid w:val="008725F9"/>
    <w:rsid w:val="00873219"/>
    <w:rsid w:val="00883EAA"/>
    <w:rsid w:val="00884BB7"/>
    <w:rsid w:val="00890B5D"/>
    <w:rsid w:val="008927DD"/>
    <w:rsid w:val="008940F9"/>
    <w:rsid w:val="008A1F8D"/>
    <w:rsid w:val="008A36FC"/>
    <w:rsid w:val="008B0CA6"/>
    <w:rsid w:val="008D2B79"/>
    <w:rsid w:val="008D62AF"/>
    <w:rsid w:val="008E1259"/>
    <w:rsid w:val="008F4542"/>
    <w:rsid w:val="008F4C25"/>
    <w:rsid w:val="008F7A55"/>
    <w:rsid w:val="00901D07"/>
    <w:rsid w:val="009038DE"/>
    <w:rsid w:val="00905A42"/>
    <w:rsid w:val="00905D21"/>
    <w:rsid w:val="0091151B"/>
    <w:rsid w:val="00911FD4"/>
    <w:rsid w:val="0091551A"/>
    <w:rsid w:val="00917853"/>
    <w:rsid w:val="0092564D"/>
    <w:rsid w:val="009312C9"/>
    <w:rsid w:val="00935328"/>
    <w:rsid w:val="00935A19"/>
    <w:rsid w:val="00941B82"/>
    <w:rsid w:val="00944CD3"/>
    <w:rsid w:val="00944D26"/>
    <w:rsid w:val="00946AB2"/>
    <w:rsid w:val="00952F39"/>
    <w:rsid w:val="00954562"/>
    <w:rsid w:val="00957715"/>
    <w:rsid w:val="00957A91"/>
    <w:rsid w:val="009616FF"/>
    <w:rsid w:val="00962192"/>
    <w:rsid w:val="00963C96"/>
    <w:rsid w:val="00970E5C"/>
    <w:rsid w:val="00971374"/>
    <w:rsid w:val="00973248"/>
    <w:rsid w:val="00975EB7"/>
    <w:rsid w:val="009773EF"/>
    <w:rsid w:val="009778A1"/>
    <w:rsid w:val="00977BDD"/>
    <w:rsid w:val="00980451"/>
    <w:rsid w:val="00984AB5"/>
    <w:rsid w:val="00987C3F"/>
    <w:rsid w:val="00990185"/>
    <w:rsid w:val="0099092E"/>
    <w:rsid w:val="0099131E"/>
    <w:rsid w:val="009A079D"/>
    <w:rsid w:val="009A5E7A"/>
    <w:rsid w:val="009A7B00"/>
    <w:rsid w:val="009B255A"/>
    <w:rsid w:val="009C2224"/>
    <w:rsid w:val="009C3676"/>
    <w:rsid w:val="009C457E"/>
    <w:rsid w:val="009C7433"/>
    <w:rsid w:val="009D5902"/>
    <w:rsid w:val="009E0B3B"/>
    <w:rsid w:val="009E31AF"/>
    <w:rsid w:val="009E4356"/>
    <w:rsid w:val="009E5AEF"/>
    <w:rsid w:val="009F425C"/>
    <w:rsid w:val="009F4D3D"/>
    <w:rsid w:val="009F7A67"/>
    <w:rsid w:val="00A0203C"/>
    <w:rsid w:val="00A0626F"/>
    <w:rsid w:val="00A07AD2"/>
    <w:rsid w:val="00A13B88"/>
    <w:rsid w:val="00A22107"/>
    <w:rsid w:val="00A2285F"/>
    <w:rsid w:val="00A31A7F"/>
    <w:rsid w:val="00A36C26"/>
    <w:rsid w:val="00A36E68"/>
    <w:rsid w:val="00A3766D"/>
    <w:rsid w:val="00A37C25"/>
    <w:rsid w:val="00A465E8"/>
    <w:rsid w:val="00A50F64"/>
    <w:rsid w:val="00A5469E"/>
    <w:rsid w:val="00A56F12"/>
    <w:rsid w:val="00A7329A"/>
    <w:rsid w:val="00A75304"/>
    <w:rsid w:val="00A75FCA"/>
    <w:rsid w:val="00A76F6D"/>
    <w:rsid w:val="00A77294"/>
    <w:rsid w:val="00A80BA7"/>
    <w:rsid w:val="00A84B1A"/>
    <w:rsid w:val="00A84D62"/>
    <w:rsid w:val="00A867B3"/>
    <w:rsid w:val="00A9217E"/>
    <w:rsid w:val="00A946EA"/>
    <w:rsid w:val="00AA11A8"/>
    <w:rsid w:val="00AB2ED6"/>
    <w:rsid w:val="00AB7836"/>
    <w:rsid w:val="00AC51BE"/>
    <w:rsid w:val="00AD10B3"/>
    <w:rsid w:val="00AD323C"/>
    <w:rsid w:val="00AD46CF"/>
    <w:rsid w:val="00AD498E"/>
    <w:rsid w:val="00AE19EF"/>
    <w:rsid w:val="00AE3EFA"/>
    <w:rsid w:val="00AE476F"/>
    <w:rsid w:val="00AE62E5"/>
    <w:rsid w:val="00AF35A2"/>
    <w:rsid w:val="00AF5BB3"/>
    <w:rsid w:val="00B0151D"/>
    <w:rsid w:val="00B035DE"/>
    <w:rsid w:val="00B04D0A"/>
    <w:rsid w:val="00B07183"/>
    <w:rsid w:val="00B105AD"/>
    <w:rsid w:val="00B10D7F"/>
    <w:rsid w:val="00B14C71"/>
    <w:rsid w:val="00B16B27"/>
    <w:rsid w:val="00B203BB"/>
    <w:rsid w:val="00B22786"/>
    <w:rsid w:val="00B23967"/>
    <w:rsid w:val="00B303F4"/>
    <w:rsid w:val="00B314B6"/>
    <w:rsid w:val="00B36CFC"/>
    <w:rsid w:val="00B40A60"/>
    <w:rsid w:val="00B50EB1"/>
    <w:rsid w:val="00B53360"/>
    <w:rsid w:val="00B565A4"/>
    <w:rsid w:val="00B60E1D"/>
    <w:rsid w:val="00B622D1"/>
    <w:rsid w:val="00B80597"/>
    <w:rsid w:val="00B80867"/>
    <w:rsid w:val="00B83E7C"/>
    <w:rsid w:val="00B90B2C"/>
    <w:rsid w:val="00B94B93"/>
    <w:rsid w:val="00B969A1"/>
    <w:rsid w:val="00BA3EC5"/>
    <w:rsid w:val="00BB03FE"/>
    <w:rsid w:val="00BB0CF8"/>
    <w:rsid w:val="00BB2091"/>
    <w:rsid w:val="00BB28DF"/>
    <w:rsid w:val="00BB487A"/>
    <w:rsid w:val="00BB6CE1"/>
    <w:rsid w:val="00BC0DE4"/>
    <w:rsid w:val="00BC4678"/>
    <w:rsid w:val="00BD3931"/>
    <w:rsid w:val="00BD66BB"/>
    <w:rsid w:val="00BD7723"/>
    <w:rsid w:val="00BE3CE7"/>
    <w:rsid w:val="00BF73F6"/>
    <w:rsid w:val="00C01B64"/>
    <w:rsid w:val="00C05FF9"/>
    <w:rsid w:val="00C062B2"/>
    <w:rsid w:val="00C07AD5"/>
    <w:rsid w:val="00C10C32"/>
    <w:rsid w:val="00C135B0"/>
    <w:rsid w:val="00C1657C"/>
    <w:rsid w:val="00C172F7"/>
    <w:rsid w:val="00C22D63"/>
    <w:rsid w:val="00C23461"/>
    <w:rsid w:val="00C26198"/>
    <w:rsid w:val="00C30EDF"/>
    <w:rsid w:val="00C43719"/>
    <w:rsid w:val="00C43903"/>
    <w:rsid w:val="00C50E12"/>
    <w:rsid w:val="00C50EDA"/>
    <w:rsid w:val="00C60BF3"/>
    <w:rsid w:val="00C67161"/>
    <w:rsid w:val="00C70BCC"/>
    <w:rsid w:val="00C71995"/>
    <w:rsid w:val="00C72357"/>
    <w:rsid w:val="00C74B25"/>
    <w:rsid w:val="00C7516F"/>
    <w:rsid w:val="00C752E1"/>
    <w:rsid w:val="00C82D22"/>
    <w:rsid w:val="00C86830"/>
    <w:rsid w:val="00C91E9E"/>
    <w:rsid w:val="00C97269"/>
    <w:rsid w:val="00C97567"/>
    <w:rsid w:val="00CA0478"/>
    <w:rsid w:val="00CB0D5B"/>
    <w:rsid w:val="00CB1BAB"/>
    <w:rsid w:val="00CB6FF9"/>
    <w:rsid w:val="00CC2600"/>
    <w:rsid w:val="00CD123F"/>
    <w:rsid w:val="00CD3E6A"/>
    <w:rsid w:val="00CD44AE"/>
    <w:rsid w:val="00CD5053"/>
    <w:rsid w:val="00CD53C4"/>
    <w:rsid w:val="00CE2639"/>
    <w:rsid w:val="00CE28E0"/>
    <w:rsid w:val="00CE40DC"/>
    <w:rsid w:val="00CE4CA8"/>
    <w:rsid w:val="00CF2066"/>
    <w:rsid w:val="00CF56AC"/>
    <w:rsid w:val="00D022D2"/>
    <w:rsid w:val="00D1004E"/>
    <w:rsid w:val="00D100C6"/>
    <w:rsid w:val="00D13F89"/>
    <w:rsid w:val="00D208A6"/>
    <w:rsid w:val="00D2223B"/>
    <w:rsid w:val="00D24336"/>
    <w:rsid w:val="00D261F4"/>
    <w:rsid w:val="00D2736C"/>
    <w:rsid w:val="00D273FF"/>
    <w:rsid w:val="00D348D4"/>
    <w:rsid w:val="00D40081"/>
    <w:rsid w:val="00D472CC"/>
    <w:rsid w:val="00D5389F"/>
    <w:rsid w:val="00D57C70"/>
    <w:rsid w:val="00D57F58"/>
    <w:rsid w:val="00D625BA"/>
    <w:rsid w:val="00D6297B"/>
    <w:rsid w:val="00D72A4F"/>
    <w:rsid w:val="00D73296"/>
    <w:rsid w:val="00D77C5A"/>
    <w:rsid w:val="00D816BE"/>
    <w:rsid w:val="00D84938"/>
    <w:rsid w:val="00D90075"/>
    <w:rsid w:val="00D92DCA"/>
    <w:rsid w:val="00D95503"/>
    <w:rsid w:val="00DA223B"/>
    <w:rsid w:val="00DA3DEA"/>
    <w:rsid w:val="00DA3E7F"/>
    <w:rsid w:val="00DA6301"/>
    <w:rsid w:val="00DA7AF6"/>
    <w:rsid w:val="00DB0399"/>
    <w:rsid w:val="00DB67C9"/>
    <w:rsid w:val="00DB75AB"/>
    <w:rsid w:val="00DC74C6"/>
    <w:rsid w:val="00DD04B5"/>
    <w:rsid w:val="00DD4A5A"/>
    <w:rsid w:val="00DE53AA"/>
    <w:rsid w:val="00DE6A17"/>
    <w:rsid w:val="00DE7242"/>
    <w:rsid w:val="00DF1388"/>
    <w:rsid w:val="00DF4934"/>
    <w:rsid w:val="00DF7B34"/>
    <w:rsid w:val="00E03129"/>
    <w:rsid w:val="00E113FC"/>
    <w:rsid w:val="00E12570"/>
    <w:rsid w:val="00E140EE"/>
    <w:rsid w:val="00E2569F"/>
    <w:rsid w:val="00E2655E"/>
    <w:rsid w:val="00E26C49"/>
    <w:rsid w:val="00E40E7A"/>
    <w:rsid w:val="00E44216"/>
    <w:rsid w:val="00E454E1"/>
    <w:rsid w:val="00E510C7"/>
    <w:rsid w:val="00E61644"/>
    <w:rsid w:val="00E72174"/>
    <w:rsid w:val="00E74D39"/>
    <w:rsid w:val="00E75F95"/>
    <w:rsid w:val="00E80B20"/>
    <w:rsid w:val="00E84AC7"/>
    <w:rsid w:val="00E85BE4"/>
    <w:rsid w:val="00E92AE4"/>
    <w:rsid w:val="00E935F9"/>
    <w:rsid w:val="00E9436C"/>
    <w:rsid w:val="00E96B57"/>
    <w:rsid w:val="00EA0869"/>
    <w:rsid w:val="00EA5792"/>
    <w:rsid w:val="00EA6DBD"/>
    <w:rsid w:val="00EB0B20"/>
    <w:rsid w:val="00EB1269"/>
    <w:rsid w:val="00EB3C7C"/>
    <w:rsid w:val="00EC099B"/>
    <w:rsid w:val="00EC5D4B"/>
    <w:rsid w:val="00EC6DD9"/>
    <w:rsid w:val="00EC7599"/>
    <w:rsid w:val="00ED14CB"/>
    <w:rsid w:val="00EE22A0"/>
    <w:rsid w:val="00EE2D41"/>
    <w:rsid w:val="00EE310E"/>
    <w:rsid w:val="00EE4F88"/>
    <w:rsid w:val="00EF3A23"/>
    <w:rsid w:val="00EF5C01"/>
    <w:rsid w:val="00EF73A1"/>
    <w:rsid w:val="00F00CE8"/>
    <w:rsid w:val="00F12218"/>
    <w:rsid w:val="00F214F5"/>
    <w:rsid w:val="00F2603A"/>
    <w:rsid w:val="00F33FA7"/>
    <w:rsid w:val="00F35120"/>
    <w:rsid w:val="00F35933"/>
    <w:rsid w:val="00F42936"/>
    <w:rsid w:val="00F45926"/>
    <w:rsid w:val="00F5121E"/>
    <w:rsid w:val="00F61BB5"/>
    <w:rsid w:val="00F65709"/>
    <w:rsid w:val="00F66317"/>
    <w:rsid w:val="00F672F2"/>
    <w:rsid w:val="00F727CC"/>
    <w:rsid w:val="00F73FC9"/>
    <w:rsid w:val="00F75506"/>
    <w:rsid w:val="00F7576B"/>
    <w:rsid w:val="00F77F36"/>
    <w:rsid w:val="00F810E6"/>
    <w:rsid w:val="00F824F5"/>
    <w:rsid w:val="00F86CBA"/>
    <w:rsid w:val="00F90750"/>
    <w:rsid w:val="00F907CB"/>
    <w:rsid w:val="00FA06B9"/>
    <w:rsid w:val="00FA344E"/>
    <w:rsid w:val="00FA4D52"/>
    <w:rsid w:val="00FA723B"/>
    <w:rsid w:val="00FB0613"/>
    <w:rsid w:val="00FB2644"/>
    <w:rsid w:val="00FB6095"/>
    <w:rsid w:val="00FB6962"/>
    <w:rsid w:val="00FC19ED"/>
    <w:rsid w:val="00FC4C35"/>
    <w:rsid w:val="00FC7EC0"/>
    <w:rsid w:val="00FD3564"/>
    <w:rsid w:val="00FD78B3"/>
    <w:rsid w:val="00FE49AC"/>
    <w:rsid w:val="00FF031D"/>
    <w:rsid w:val="00FF34C7"/>
    <w:rsid w:val="00FF4081"/>
    <w:rsid w:val="00FF6EE0"/>
    <w:rsid w:val="00FF7EBE"/>
    <w:rsid w:val="028E4851"/>
    <w:rsid w:val="0AD1122A"/>
    <w:rsid w:val="0CB47B2D"/>
    <w:rsid w:val="10E74FC8"/>
    <w:rsid w:val="13B55B78"/>
    <w:rsid w:val="15BC49FD"/>
    <w:rsid w:val="16D630EA"/>
    <w:rsid w:val="16E5748F"/>
    <w:rsid w:val="1CB73E45"/>
    <w:rsid w:val="223C6C0F"/>
    <w:rsid w:val="244D1F9C"/>
    <w:rsid w:val="28675388"/>
    <w:rsid w:val="3A0F62E2"/>
    <w:rsid w:val="3B115210"/>
    <w:rsid w:val="42B75819"/>
    <w:rsid w:val="4F3F655E"/>
    <w:rsid w:val="53A10BFF"/>
    <w:rsid w:val="59EB71B6"/>
    <w:rsid w:val="62874977"/>
    <w:rsid w:val="6A8F1C96"/>
    <w:rsid w:val="6A96098A"/>
    <w:rsid w:val="6B6F3EA0"/>
    <w:rsid w:val="712E2C3E"/>
    <w:rsid w:val="729D6597"/>
    <w:rsid w:val="772C722A"/>
    <w:rsid w:val="7B304F80"/>
    <w:rsid w:val="7D3014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5241A6"/>
  <w15:docId w15:val="{DD9E3D78-ECC4-4501-B3C1-AF0ED9E0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7E9"/>
    <w:pPr>
      <w:spacing w:after="200" w:line="276" w:lineRule="auto"/>
      <w:ind w:firstLine="284"/>
      <w:jc w:val="both"/>
    </w:pPr>
    <w:rPr>
      <w:rFonts w:ascii="Arial" w:hAnsi="Arial"/>
      <w:sz w:val="24"/>
      <w:szCs w:val="22"/>
      <w:lang w:val="en-US" w:eastAsia="en-US"/>
    </w:rPr>
  </w:style>
  <w:style w:type="paragraph" w:styleId="1">
    <w:name w:val="heading 1"/>
    <w:basedOn w:val="a"/>
    <w:next w:val="a"/>
    <w:link w:val="1Char"/>
    <w:uiPriority w:val="9"/>
    <w:qFormat/>
    <w:rsid w:val="000A27E9"/>
    <w:pPr>
      <w:spacing w:before="100" w:beforeAutospacing="1" w:after="100" w:afterAutospacing="1" w:line="240" w:lineRule="auto"/>
      <w:ind w:firstLine="0"/>
      <w:jc w:val="left"/>
      <w:outlineLvl w:val="0"/>
    </w:pPr>
    <w:rPr>
      <w:rFonts w:ascii="Times New Roman" w:eastAsia="Times New Roman" w:hAnsi="Times New Roman"/>
      <w:b/>
      <w:bCs/>
      <w:kern w:val="36"/>
      <w:sz w:val="48"/>
      <w:szCs w:val="48"/>
    </w:rPr>
  </w:style>
  <w:style w:type="paragraph" w:styleId="2">
    <w:name w:val="heading 2"/>
    <w:basedOn w:val="a"/>
    <w:next w:val="a"/>
    <w:link w:val="2Char"/>
    <w:uiPriority w:val="9"/>
    <w:unhideWhenUsed/>
    <w:qFormat/>
    <w:rsid w:val="000A27E9"/>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A27E9"/>
    <w:pPr>
      <w:spacing w:after="0" w:line="240" w:lineRule="auto"/>
    </w:pPr>
    <w:rPr>
      <w:rFonts w:ascii="Tahoma" w:hAnsi="Tahoma"/>
      <w:sz w:val="16"/>
      <w:szCs w:val="16"/>
    </w:rPr>
  </w:style>
  <w:style w:type="character" w:styleId="a4">
    <w:name w:val="Emphasis"/>
    <w:uiPriority w:val="20"/>
    <w:qFormat/>
    <w:rsid w:val="000A27E9"/>
    <w:rPr>
      <w:i/>
      <w:iCs/>
    </w:rPr>
  </w:style>
  <w:style w:type="character" w:styleId="-">
    <w:name w:val="FollowedHyperlink"/>
    <w:uiPriority w:val="99"/>
    <w:semiHidden/>
    <w:unhideWhenUsed/>
    <w:qFormat/>
    <w:rsid w:val="000A27E9"/>
    <w:rPr>
      <w:color w:val="800080"/>
      <w:u w:val="single"/>
    </w:rPr>
  </w:style>
  <w:style w:type="paragraph" w:styleId="a5">
    <w:name w:val="footer"/>
    <w:basedOn w:val="a"/>
    <w:link w:val="Char0"/>
    <w:uiPriority w:val="99"/>
    <w:unhideWhenUsed/>
    <w:qFormat/>
    <w:rsid w:val="000A27E9"/>
    <w:pPr>
      <w:tabs>
        <w:tab w:val="center" w:pos="4680"/>
        <w:tab w:val="right" w:pos="9360"/>
      </w:tabs>
      <w:spacing w:after="0" w:line="240" w:lineRule="auto"/>
    </w:pPr>
  </w:style>
  <w:style w:type="paragraph" w:styleId="a6">
    <w:name w:val="header"/>
    <w:basedOn w:val="a"/>
    <w:link w:val="Char1"/>
    <w:uiPriority w:val="99"/>
    <w:unhideWhenUsed/>
    <w:qFormat/>
    <w:rsid w:val="000A27E9"/>
    <w:pPr>
      <w:tabs>
        <w:tab w:val="center" w:pos="4680"/>
        <w:tab w:val="right" w:pos="9360"/>
      </w:tabs>
      <w:spacing w:after="0" w:line="240" w:lineRule="auto"/>
    </w:pPr>
  </w:style>
  <w:style w:type="character" w:styleId="-0">
    <w:name w:val="Hyperlink"/>
    <w:uiPriority w:val="99"/>
    <w:unhideWhenUsed/>
    <w:qFormat/>
    <w:rsid w:val="000A27E9"/>
    <w:rPr>
      <w:color w:val="0000FF"/>
      <w:u w:val="single"/>
    </w:rPr>
  </w:style>
  <w:style w:type="paragraph" w:styleId="Web">
    <w:name w:val="Normal (Web)"/>
    <w:basedOn w:val="a"/>
    <w:uiPriority w:val="99"/>
    <w:unhideWhenUsed/>
    <w:qFormat/>
    <w:rsid w:val="000A27E9"/>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styleId="a7">
    <w:name w:val="Strong"/>
    <w:uiPriority w:val="22"/>
    <w:qFormat/>
    <w:rsid w:val="000A27E9"/>
    <w:rPr>
      <w:b/>
      <w:bCs/>
    </w:rPr>
  </w:style>
  <w:style w:type="character" w:customStyle="1" w:styleId="Char1">
    <w:name w:val="Κεφαλίδα Char"/>
    <w:basedOn w:val="a0"/>
    <w:link w:val="a6"/>
    <w:uiPriority w:val="99"/>
    <w:qFormat/>
    <w:rsid w:val="000A27E9"/>
  </w:style>
  <w:style w:type="character" w:customStyle="1" w:styleId="Char0">
    <w:name w:val="Υποσέλιδο Char"/>
    <w:basedOn w:val="a0"/>
    <w:link w:val="a5"/>
    <w:uiPriority w:val="99"/>
    <w:qFormat/>
    <w:rsid w:val="000A27E9"/>
  </w:style>
  <w:style w:type="character" w:customStyle="1" w:styleId="Char">
    <w:name w:val="Κείμενο πλαισίου Char"/>
    <w:link w:val="a3"/>
    <w:uiPriority w:val="99"/>
    <w:semiHidden/>
    <w:qFormat/>
    <w:rsid w:val="000A27E9"/>
    <w:rPr>
      <w:rFonts w:ascii="Tahoma" w:hAnsi="Tahoma" w:cs="Tahoma"/>
      <w:sz w:val="16"/>
      <w:szCs w:val="16"/>
    </w:rPr>
  </w:style>
  <w:style w:type="paragraph" w:customStyle="1" w:styleId="Web1">
    <w:name w:val="Κανονικό (Web)1"/>
    <w:basedOn w:val="a"/>
    <w:qFormat/>
    <w:rsid w:val="000A27E9"/>
    <w:pPr>
      <w:widowControl w:val="0"/>
      <w:suppressAutoHyphens/>
      <w:overflowPunct w:val="0"/>
      <w:autoSpaceDE w:val="0"/>
      <w:spacing w:before="280" w:after="280" w:line="240" w:lineRule="auto"/>
      <w:ind w:firstLine="0"/>
      <w:jc w:val="left"/>
    </w:pPr>
    <w:rPr>
      <w:rFonts w:ascii="Times New Roman" w:eastAsia="Times New Roman" w:hAnsi="Times New Roman"/>
      <w:kern w:val="1"/>
      <w:sz w:val="20"/>
      <w:szCs w:val="20"/>
      <w:lang w:val="el-GR" w:eastAsia="ar-SA"/>
    </w:rPr>
  </w:style>
  <w:style w:type="paragraph" w:customStyle="1" w:styleId="xzvds">
    <w:name w:val="xzvds"/>
    <w:basedOn w:val="a"/>
    <w:qFormat/>
    <w:rsid w:val="000A27E9"/>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customStyle="1" w:styleId="1Char">
    <w:name w:val="Επικεφαλίδα 1 Char"/>
    <w:link w:val="1"/>
    <w:uiPriority w:val="9"/>
    <w:qFormat/>
    <w:rsid w:val="000A27E9"/>
    <w:rPr>
      <w:rFonts w:ascii="Times New Roman" w:eastAsia="Times New Roman" w:hAnsi="Times New Roman"/>
      <w:b/>
      <w:bCs/>
      <w:kern w:val="36"/>
      <w:sz w:val="48"/>
      <w:szCs w:val="48"/>
    </w:rPr>
  </w:style>
  <w:style w:type="paragraph" w:styleId="a8">
    <w:name w:val="List Paragraph"/>
    <w:basedOn w:val="a"/>
    <w:uiPriority w:val="34"/>
    <w:qFormat/>
    <w:rsid w:val="000A27E9"/>
    <w:pPr>
      <w:spacing w:after="160" w:line="256" w:lineRule="auto"/>
      <w:ind w:left="720" w:firstLine="0"/>
      <w:contextualSpacing/>
      <w:jc w:val="left"/>
    </w:pPr>
    <w:rPr>
      <w:rFonts w:ascii="Calibri" w:hAnsi="Calibri"/>
      <w:sz w:val="22"/>
      <w:lang w:val="el-GR"/>
    </w:rPr>
  </w:style>
  <w:style w:type="paragraph" w:customStyle="1" w:styleId="xmsonormal">
    <w:name w:val="x_msonormal"/>
    <w:basedOn w:val="a"/>
    <w:qFormat/>
    <w:rsid w:val="000A27E9"/>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paragraph" w:customStyle="1" w:styleId="yiv1821947695msonormal">
    <w:name w:val="yiv1821947695msonormal"/>
    <w:basedOn w:val="a"/>
    <w:qFormat/>
    <w:rsid w:val="000A27E9"/>
    <w:pPr>
      <w:spacing w:before="100" w:beforeAutospacing="1" w:after="100" w:afterAutospacing="1" w:line="240" w:lineRule="auto"/>
      <w:ind w:firstLine="0"/>
      <w:jc w:val="left"/>
    </w:pPr>
    <w:rPr>
      <w:rFonts w:ascii="Times New Roman" w:eastAsia="Times New Roman" w:hAnsi="Times New Roman"/>
      <w:szCs w:val="24"/>
      <w:lang w:val="el-GR" w:eastAsia="el-GR"/>
    </w:rPr>
  </w:style>
  <w:style w:type="character" w:customStyle="1" w:styleId="spelle">
    <w:name w:val="spelle"/>
    <w:basedOn w:val="a0"/>
    <w:rsid w:val="000A27E9"/>
  </w:style>
  <w:style w:type="character" w:customStyle="1" w:styleId="2Char">
    <w:name w:val="Επικεφαλίδα 2 Char"/>
    <w:basedOn w:val="a0"/>
    <w:link w:val="2"/>
    <w:uiPriority w:val="9"/>
    <w:rsid w:val="000A27E9"/>
    <w:rPr>
      <w:rFonts w:ascii="Cambria" w:eastAsia="Times New Roman" w:hAnsi="Cambria" w:cs="Times New Roman"/>
      <w:b/>
      <w:bCs/>
      <w:i/>
      <w:iCs/>
      <w:sz w:val="28"/>
      <w:szCs w:val="28"/>
      <w:lang w:val="en-US" w:eastAsia="en-US"/>
    </w:rPr>
  </w:style>
  <w:style w:type="character" w:customStyle="1" w:styleId="base">
    <w:name w:val="base"/>
    <w:basedOn w:val="a0"/>
    <w:qFormat/>
    <w:rsid w:val="000A27E9"/>
  </w:style>
  <w:style w:type="table" w:customStyle="1" w:styleId="10">
    <w:name w:val="Κανονικός πίνακας1"/>
    <w:semiHidden/>
    <w:rsid w:val="000A27E9"/>
    <w:rPr>
      <w:rFonts w:eastAsia="Times New Roman"/>
      <w:sz w:val="22"/>
      <w:szCs w:val="22"/>
    </w:rPr>
    <w:tblPr>
      <w:tblCellMar>
        <w:top w:w="0" w:type="dxa"/>
        <w:left w:w="100" w:type="dxa"/>
        <w:bottom w:w="0" w:type="dxa"/>
        <w:right w:w="100" w:type="dxa"/>
      </w:tblCellMar>
    </w:tblPr>
  </w:style>
  <w:style w:type="character" w:customStyle="1" w:styleId="11">
    <w:name w:val="Ανεπίλυτη αναφορά1"/>
    <w:basedOn w:val="a0"/>
    <w:uiPriority w:val="99"/>
    <w:semiHidden/>
    <w:unhideWhenUsed/>
    <w:rsid w:val="00946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6694">
      <w:bodyDiv w:val="1"/>
      <w:marLeft w:val="0"/>
      <w:marRight w:val="0"/>
      <w:marTop w:val="0"/>
      <w:marBottom w:val="0"/>
      <w:divBdr>
        <w:top w:val="none" w:sz="0" w:space="0" w:color="auto"/>
        <w:left w:val="none" w:sz="0" w:space="0" w:color="auto"/>
        <w:bottom w:val="none" w:sz="0" w:space="0" w:color="auto"/>
        <w:right w:val="none" w:sz="0" w:space="0" w:color="auto"/>
      </w:divBdr>
      <w:divsChild>
        <w:div w:id="100995436">
          <w:marLeft w:val="0"/>
          <w:marRight w:val="0"/>
          <w:marTop w:val="0"/>
          <w:marBottom w:val="0"/>
          <w:divBdr>
            <w:top w:val="none" w:sz="0" w:space="0" w:color="auto"/>
            <w:left w:val="none" w:sz="0" w:space="0" w:color="auto"/>
            <w:bottom w:val="none" w:sz="0" w:space="0" w:color="auto"/>
            <w:right w:val="none" w:sz="0" w:space="0" w:color="auto"/>
          </w:divBdr>
        </w:div>
        <w:div w:id="1692991599">
          <w:marLeft w:val="0"/>
          <w:marRight w:val="0"/>
          <w:marTop w:val="0"/>
          <w:marBottom w:val="0"/>
          <w:divBdr>
            <w:top w:val="none" w:sz="0" w:space="0" w:color="auto"/>
            <w:left w:val="none" w:sz="0" w:space="0" w:color="auto"/>
            <w:bottom w:val="none" w:sz="0" w:space="0" w:color="auto"/>
            <w:right w:val="none" w:sz="0" w:space="0" w:color="auto"/>
          </w:divBdr>
        </w:div>
        <w:div w:id="435713870">
          <w:marLeft w:val="0"/>
          <w:marRight w:val="0"/>
          <w:marTop w:val="0"/>
          <w:marBottom w:val="0"/>
          <w:divBdr>
            <w:top w:val="none" w:sz="0" w:space="0" w:color="auto"/>
            <w:left w:val="none" w:sz="0" w:space="0" w:color="auto"/>
            <w:bottom w:val="none" w:sz="0" w:space="0" w:color="auto"/>
            <w:right w:val="none" w:sz="0" w:space="0" w:color="auto"/>
          </w:divBdr>
        </w:div>
        <w:div w:id="491607843">
          <w:marLeft w:val="0"/>
          <w:marRight w:val="0"/>
          <w:marTop w:val="0"/>
          <w:marBottom w:val="0"/>
          <w:divBdr>
            <w:top w:val="none" w:sz="0" w:space="0" w:color="auto"/>
            <w:left w:val="none" w:sz="0" w:space="0" w:color="auto"/>
            <w:bottom w:val="none" w:sz="0" w:space="0" w:color="auto"/>
            <w:right w:val="none" w:sz="0" w:space="0" w:color="auto"/>
          </w:divBdr>
        </w:div>
        <w:div w:id="1966814790">
          <w:marLeft w:val="0"/>
          <w:marRight w:val="0"/>
          <w:marTop w:val="0"/>
          <w:marBottom w:val="0"/>
          <w:divBdr>
            <w:top w:val="none" w:sz="0" w:space="0" w:color="auto"/>
            <w:left w:val="none" w:sz="0" w:space="0" w:color="auto"/>
            <w:bottom w:val="none" w:sz="0" w:space="0" w:color="auto"/>
            <w:right w:val="none" w:sz="0" w:space="0" w:color="auto"/>
          </w:divBdr>
        </w:div>
        <w:div w:id="971599884">
          <w:marLeft w:val="0"/>
          <w:marRight w:val="0"/>
          <w:marTop w:val="0"/>
          <w:marBottom w:val="0"/>
          <w:divBdr>
            <w:top w:val="none" w:sz="0" w:space="0" w:color="auto"/>
            <w:left w:val="none" w:sz="0" w:space="0" w:color="auto"/>
            <w:bottom w:val="none" w:sz="0" w:space="0" w:color="auto"/>
            <w:right w:val="none" w:sz="0" w:space="0" w:color="auto"/>
          </w:divBdr>
        </w:div>
        <w:div w:id="578517654">
          <w:marLeft w:val="0"/>
          <w:marRight w:val="0"/>
          <w:marTop w:val="0"/>
          <w:marBottom w:val="0"/>
          <w:divBdr>
            <w:top w:val="none" w:sz="0" w:space="0" w:color="auto"/>
            <w:left w:val="none" w:sz="0" w:space="0" w:color="auto"/>
            <w:bottom w:val="none" w:sz="0" w:space="0" w:color="auto"/>
            <w:right w:val="none" w:sz="0" w:space="0" w:color="auto"/>
          </w:divBdr>
        </w:div>
        <w:div w:id="1971551585">
          <w:marLeft w:val="0"/>
          <w:marRight w:val="0"/>
          <w:marTop w:val="0"/>
          <w:marBottom w:val="0"/>
          <w:divBdr>
            <w:top w:val="none" w:sz="0" w:space="0" w:color="auto"/>
            <w:left w:val="none" w:sz="0" w:space="0" w:color="auto"/>
            <w:bottom w:val="none" w:sz="0" w:space="0" w:color="auto"/>
            <w:right w:val="none" w:sz="0" w:space="0" w:color="auto"/>
          </w:divBdr>
        </w:div>
        <w:div w:id="841287114">
          <w:marLeft w:val="0"/>
          <w:marRight w:val="0"/>
          <w:marTop w:val="0"/>
          <w:marBottom w:val="0"/>
          <w:divBdr>
            <w:top w:val="none" w:sz="0" w:space="0" w:color="auto"/>
            <w:left w:val="none" w:sz="0" w:space="0" w:color="auto"/>
            <w:bottom w:val="none" w:sz="0" w:space="0" w:color="auto"/>
            <w:right w:val="none" w:sz="0" w:space="0" w:color="auto"/>
          </w:divBdr>
        </w:div>
        <w:div w:id="475070678">
          <w:marLeft w:val="0"/>
          <w:marRight w:val="0"/>
          <w:marTop w:val="0"/>
          <w:marBottom w:val="0"/>
          <w:divBdr>
            <w:top w:val="none" w:sz="0" w:space="0" w:color="auto"/>
            <w:left w:val="none" w:sz="0" w:space="0" w:color="auto"/>
            <w:bottom w:val="none" w:sz="0" w:space="0" w:color="auto"/>
            <w:right w:val="none" w:sz="0" w:space="0" w:color="auto"/>
          </w:divBdr>
        </w:div>
        <w:div w:id="405684011">
          <w:marLeft w:val="0"/>
          <w:marRight w:val="0"/>
          <w:marTop w:val="0"/>
          <w:marBottom w:val="0"/>
          <w:divBdr>
            <w:top w:val="none" w:sz="0" w:space="0" w:color="auto"/>
            <w:left w:val="none" w:sz="0" w:space="0" w:color="auto"/>
            <w:bottom w:val="none" w:sz="0" w:space="0" w:color="auto"/>
            <w:right w:val="none" w:sz="0" w:space="0" w:color="auto"/>
          </w:divBdr>
        </w:div>
        <w:div w:id="2022705993">
          <w:marLeft w:val="0"/>
          <w:marRight w:val="0"/>
          <w:marTop w:val="0"/>
          <w:marBottom w:val="0"/>
          <w:divBdr>
            <w:top w:val="none" w:sz="0" w:space="0" w:color="auto"/>
            <w:left w:val="none" w:sz="0" w:space="0" w:color="auto"/>
            <w:bottom w:val="none" w:sz="0" w:space="0" w:color="auto"/>
            <w:right w:val="none" w:sz="0" w:space="0" w:color="auto"/>
          </w:divBdr>
        </w:div>
        <w:div w:id="1764296415">
          <w:marLeft w:val="0"/>
          <w:marRight w:val="0"/>
          <w:marTop w:val="0"/>
          <w:marBottom w:val="0"/>
          <w:divBdr>
            <w:top w:val="none" w:sz="0" w:space="0" w:color="auto"/>
            <w:left w:val="none" w:sz="0" w:space="0" w:color="auto"/>
            <w:bottom w:val="none" w:sz="0" w:space="0" w:color="auto"/>
            <w:right w:val="none" w:sz="0" w:space="0" w:color="auto"/>
          </w:divBdr>
        </w:div>
        <w:div w:id="889220200">
          <w:marLeft w:val="0"/>
          <w:marRight w:val="0"/>
          <w:marTop w:val="0"/>
          <w:marBottom w:val="0"/>
          <w:divBdr>
            <w:top w:val="none" w:sz="0" w:space="0" w:color="auto"/>
            <w:left w:val="none" w:sz="0" w:space="0" w:color="auto"/>
            <w:bottom w:val="none" w:sz="0" w:space="0" w:color="auto"/>
            <w:right w:val="none" w:sz="0" w:space="0" w:color="auto"/>
          </w:divBdr>
        </w:div>
        <w:div w:id="1753888048">
          <w:marLeft w:val="0"/>
          <w:marRight w:val="0"/>
          <w:marTop w:val="0"/>
          <w:marBottom w:val="0"/>
          <w:divBdr>
            <w:top w:val="none" w:sz="0" w:space="0" w:color="auto"/>
            <w:left w:val="none" w:sz="0" w:space="0" w:color="auto"/>
            <w:bottom w:val="none" w:sz="0" w:space="0" w:color="auto"/>
            <w:right w:val="none" w:sz="0" w:space="0" w:color="auto"/>
          </w:divBdr>
        </w:div>
        <w:div w:id="137578562">
          <w:marLeft w:val="0"/>
          <w:marRight w:val="0"/>
          <w:marTop w:val="0"/>
          <w:marBottom w:val="0"/>
          <w:divBdr>
            <w:top w:val="none" w:sz="0" w:space="0" w:color="auto"/>
            <w:left w:val="none" w:sz="0" w:space="0" w:color="auto"/>
            <w:bottom w:val="none" w:sz="0" w:space="0" w:color="auto"/>
            <w:right w:val="none" w:sz="0" w:space="0" w:color="auto"/>
          </w:divBdr>
        </w:div>
        <w:div w:id="825436293">
          <w:marLeft w:val="0"/>
          <w:marRight w:val="0"/>
          <w:marTop w:val="0"/>
          <w:marBottom w:val="0"/>
          <w:divBdr>
            <w:top w:val="none" w:sz="0" w:space="0" w:color="auto"/>
            <w:left w:val="none" w:sz="0" w:space="0" w:color="auto"/>
            <w:bottom w:val="none" w:sz="0" w:space="0" w:color="auto"/>
            <w:right w:val="none" w:sz="0" w:space="0" w:color="auto"/>
          </w:divBdr>
        </w:div>
        <w:div w:id="123357653">
          <w:marLeft w:val="0"/>
          <w:marRight w:val="0"/>
          <w:marTop w:val="0"/>
          <w:marBottom w:val="0"/>
          <w:divBdr>
            <w:top w:val="none" w:sz="0" w:space="0" w:color="auto"/>
            <w:left w:val="none" w:sz="0" w:space="0" w:color="auto"/>
            <w:bottom w:val="none" w:sz="0" w:space="0" w:color="auto"/>
            <w:right w:val="none" w:sz="0" w:space="0" w:color="auto"/>
          </w:divBdr>
        </w:div>
        <w:div w:id="1236360550">
          <w:marLeft w:val="0"/>
          <w:marRight w:val="0"/>
          <w:marTop w:val="30"/>
          <w:marBottom w:val="0"/>
          <w:divBdr>
            <w:top w:val="none" w:sz="0" w:space="0" w:color="auto"/>
            <w:left w:val="none" w:sz="0" w:space="0" w:color="auto"/>
            <w:bottom w:val="none" w:sz="0" w:space="0" w:color="auto"/>
            <w:right w:val="none" w:sz="0" w:space="0" w:color="auto"/>
          </w:divBdr>
          <w:divsChild>
            <w:div w:id="147594180">
              <w:marLeft w:val="0"/>
              <w:marRight w:val="0"/>
              <w:marTop w:val="0"/>
              <w:marBottom w:val="0"/>
              <w:divBdr>
                <w:top w:val="none" w:sz="0" w:space="0" w:color="auto"/>
                <w:left w:val="none" w:sz="0" w:space="0" w:color="auto"/>
                <w:bottom w:val="none" w:sz="0" w:space="0" w:color="auto"/>
                <w:right w:val="none" w:sz="0" w:space="0" w:color="auto"/>
              </w:divBdr>
            </w:div>
          </w:divsChild>
        </w:div>
        <w:div w:id="341123778">
          <w:marLeft w:val="0"/>
          <w:marRight w:val="0"/>
          <w:marTop w:val="0"/>
          <w:marBottom w:val="0"/>
          <w:divBdr>
            <w:top w:val="none" w:sz="0" w:space="0" w:color="auto"/>
            <w:left w:val="none" w:sz="0" w:space="0" w:color="auto"/>
            <w:bottom w:val="none" w:sz="0" w:space="0" w:color="auto"/>
            <w:right w:val="none" w:sz="0" w:space="0" w:color="auto"/>
          </w:divBdr>
          <w:divsChild>
            <w:div w:id="975067496">
              <w:marLeft w:val="0"/>
              <w:marRight w:val="0"/>
              <w:marTop w:val="0"/>
              <w:marBottom w:val="0"/>
              <w:divBdr>
                <w:top w:val="none" w:sz="0" w:space="0" w:color="auto"/>
                <w:left w:val="none" w:sz="0" w:space="0" w:color="auto"/>
                <w:bottom w:val="none" w:sz="0" w:space="0" w:color="auto"/>
                <w:right w:val="none" w:sz="0" w:space="0" w:color="auto"/>
              </w:divBdr>
              <w:divsChild>
                <w:div w:id="724379478">
                  <w:marLeft w:val="0"/>
                  <w:marRight w:val="0"/>
                  <w:marTop w:val="0"/>
                  <w:marBottom w:val="0"/>
                  <w:divBdr>
                    <w:top w:val="none" w:sz="0" w:space="0" w:color="auto"/>
                    <w:left w:val="none" w:sz="0" w:space="0" w:color="auto"/>
                    <w:bottom w:val="none" w:sz="0" w:space="0" w:color="auto"/>
                    <w:right w:val="none" w:sz="0" w:space="0" w:color="auto"/>
                  </w:divBdr>
                </w:div>
                <w:div w:id="704214971">
                  <w:marLeft w:val="0"/>
                  <w:marRight w:val="0"/>
                  <w:marTop w:val="0"/>
                  <w:marBottom w:val="0"/>
                  <w:divBdr>
                    <w:top w:val="none" w:sz="0" w:space="0" w:color="auto"/>
                    <w:left w:val="none" w:sz="0" w:space="0" w:color="auto"/>
                    <w:bottom w:val="none" w:sz="0" w:space="0" w:color="auto"/>
                    <w:right w:val="none" w:sz="0" w:space="0" w:color="auto"/>
                  </w:divBdr>
                </w:div>
                <w:div w:id="1639725435">
                  <w:marLeft w:val="0"/>
                  <w:marRight w:val="0"/>
                  <w:marTop w:val="0"/>
                  <w:marBottom w:val="0"/>
                  <w:divBdr>
                    <w:top w:val="none" w:sz="0" w:space="0" w:color="auto"/>
                    <w:left w:val="none" w:sz="0" w:space="0" w:color="auto"/>
                    <w:bottom w:val="none" w:sz="0" w:space="0" w:color="auto"/>
                    <w:right w:val="none" w:sz="0" w:space="0" w:color="auto"/>
                  </w:divBdr>
                </w:div>
                <w:div w:id="1008873223">
                  <w:marLeft w:val="0"/>
                  <w:marRight w:val="0"/>
                  <w:marTop w:val="0"/>
                  <w:marBottom w:val="0"/>
                  <w:divBdr>
                    <w:top w:val="none" w:sz="0" w:space="0" w:color="auto"/>
                    <w:left w:val="none" w:sz="0" w:space="0" w:color="auto"/>
                    <w:bottom w:val="none" w:sz="0" w:space="0" w:color="auto"/>
                    <w:right w:val="none" w:sz="0" w:space="0" w:color="auto"/>
                  </w:divBdr>
                </w:div>
                <w:div w:id="1052508368">
                  <w:marLeft w:val="0"/>
                  <w:marRight w:val="0"/>
                  <w:marTop w:val="0"/>
                  <w:marBottom w:val="0"/>
                  <w:divBdr>
                    <w:top w:val="none" w:sz="0" w:space="0" w:color="auto"/>
                    <w:left w:val="none" w:sz="0" w:space="0" w:color="auto"/>
                    <w:bottom w:val="none" w:sz="0" w:space="0" w:color="auto"/>
                    <w:right w:val="none" w:sz="0" w:space="0" w:color="auto"/>
                  </w:divBdr>
                </w:div>
                <w:div w:id="938416171">
                  <w:marLeft w:val="0"/>
                  <w:marRight w:val="0"/>
                  <w:marTop w:val="0"/>
                  <w:marBottom w:val="0"/>
                  <w:divBdr>
                    <w:top w:val="none" w:sz="0" w:space="0" w:color="auto"/>
                    <w:left w:val="none" w:sz="0" w:space="0" w:color="auto"/>
                    <w:bottom w:val="none" w:sz="0" w:space="0" w:color="auto"/>
                    <w:right w:val="none" w:sz="0" w:space="0" w:color="auto"/>
                  </w:divBdr>
                </w:div>
                <w:div w:id="7083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4510">
      <w:bodyDiv w:val="1"/>
      <w:marLeft w:val="0"/>
      <w:marRight w:val="0"/>
      <w:marTop w:val="0"/>
      <w:marBottom w:val="0"/>
      <w:divBdr>
        <w:top w:val="none" w:sz="0" w:space="0" w:color="auto"/>
        <w:left w:val="none" w:sz="0" w:space="0" w:color="auto"/>
        <w:bottom w:val="none" w:sz="0" w:space="0" w:color="auto"/>
        <w:right w:val="none" w:sz="0" w:space="0" w:color="auto"/>
      </w:divBdr>
      <w:divsChild>
        <w:div w:id="1316253119">
          <w:marLeft w:val="0"/>
          <w:marRight w:val="0"/>
          <w:marTop w:val="0"/>
          <w:marBottom w:val="0"/>
          <w:divBdr>
            <w:top w:val="none" w:sz="0" w:space="0" w:color="auto"/>
            <w:left w:val="none" w:sz="0" w:space="0" w:color="auto"/>
            <w:bottom w:val="none" w:sz="0" w:space="0" w:color="auto"/>
            <w:right w:val="none" w:sz="0" w:space="0" w:color="auto"/>
          </w:divBdr>
        </w:div>
        <w:div w:id="1483890674">
          <w:marLeft w:val="0"/>
          <w:marRight w:val="0"/>
          <w:marTop w:val="0"/>
          <w:marBottom w:val="0"/>
          <w:divBdr>
            <w:top w:val="none" w:sz="0" w:space="0" w:color="auto"/>
            <w:left w:val="none" w:sz="0" w:space="0" w:color="auto"/>
            <w:bottom w:val="none" w:sz="0" w:space="0" w:color="auto"/>
            <w:right w:val="none" w:sz="0" w:space="0" w:color="auto"/>
          </w:divBdr>
        </w:div>
        <w:div w:id="1573393881">
          <w:marLeft w:val="0"/>
          <w:marRight w:val="0"/>
          <w:marTop w:val="0"/>
          <w:marBottom w:val="0"/>
          <w:divBdr>
            <w:top w:val="none" w:sz="0" w:space="0" w:color="auto"/>
            <w:left w:val="none" w:sz="0" w:space="0" w:color="auto"/>
            <w:bottom w:val="none" w:sz="0" w:space="0" w:color="auto"/>
            <w:right w:val="none" w:sz="0" w:space="0" w:color="auto"/>
          </w:divBdr>
        </w:div>
        <w:div w:id="578906954">
          <w:marLeft w:val="0"/>
          <w:marRight w:val="0"/>
          <w:marTop w:val="0"/>
          <w:marBottom w:val="0"/>
          <w:divBdr>
            <w:top w:val="none" w:sz="0" w:space="0" w:color="auto"/>
            <w:left w:val="none" w:sz="0" w:space="0" w:color="auto"/>
            <w:bottom w:val="none" w:sz="0" w:space="0" w:color="auto"/>
            <w:right w:val="none" w:sz="0" w:space="0" w:color="auto"/>
          </w:divBdr>
        </w:div>
        <w:div w:id="639195222">
          <w:marLeft w:val="0"/>
          <w:marRight w:val="0"/>
          <w:marTop w:val="0"/>
          <w:marBottom w:val="0"/>
          <w:divBdr>
            <w:top w:val="none" w:sz="0" w:space="0" w:color="auto"/>
            <w:left w:val="none" w:sz="0" w:space="0" w:color="auto"/>
            <w:bottom w:val="none" w:sz="0" w:space="0" w:color="auto"/>
            <w:right w:val="none" w:sz="0" w:space="0" w:color="auto"/>
          </w:divBdr>
        </w:div>
        <w:div w:id="2066371359">
          <w:marLeft w:val="0"/>
          <w:marRight w:val="0"/>
          <w:marTop w:val="0"/>
          <w:marBottom w:val="0"/>
          <w:divBdr>
            <w:top w:val="none" w:sz="0" w:space="0" w:color="auto"/>
            <w:left w:val="none" w:sz="0" w:space="0" w:color="auto"/>
            <w:bottom w:val="none" w:sz="0" w:space="0" w:color="auto"/>
            <w:right w:val="none" w:sz="0" w:space="0" w:color="auto"/>
          </w:divBdr>
        </w:div>
        <w:div w:id="1823808521">
          <w:marLeft w:val="0"/>
          <w:marRight w:val="0"/>
          <w:marTop w:val="0"/>
          <w:marBottom w:val="0"/>
          <w:divBdr>
            <w:top w:val="none" w:sz="0" w:space="0" w:color="auto"/>
            <w:left w:val="none" w:sz="0" w:space="0" w:color="auto"/>
            <w:bottom w:val="none" w:sz="0" w:space="0" w:color="auto"/>
            <w:right w:val="none" w:sz="0" w:space="0" w:color="auto"/>
          </w:divBdr>
        </w:div>
        <w:div w:id="277299806">
          <w:marLeft w:val="0"/>
          <w:marRight w:val="0"/>
          <w:marTop w:val="0"/>
          <w:marBottom w:val="0"/>
          <w:divBdr>
            <w:top w:val="none" w:sz="0" w:space="0" w:color="auto"/>
            <w:left w:val="none" w:sz="0" w:space="0" w:color="auto"/>
            <w:bottom w:val="none" w:sz="0" w:space="0" w:color="auto"/>
            <w:right w:val="none" w:sz="0" w:space="0" w:color="auto"/>
          </w:divBdr>
        </w:div>
      </w:divsChild>
    </w:div>
    <w:div w:id="433401101">
      <w:bodyDiv w:val="1"/>
      <w:marLeft w:val="0"/>
      <w:marRight w:val="0"/>
      <w:marTop w:val="0"/>
      <w:marBottom w:val="0"/>
      <w:divBdr>
        <w:top w:val="none" w:sz="0" w:space="0" w:color="auto"/>
        <w:left w:val="none" w:sz="0" w:space="0" w:color="auto"/>
        <w:bottom w:val="none" w:sz="0" w:space="0" w:color="auto"/>
        <w:right w:val="none" w:sz="0" w:space="0" w:color="auto"/>
      </w:divBdr>
      <w:divsChild>
        <w:div w:id="877740901">
          <w:marLeft w:val="0"/>
          <w:marRight w:val="0"/>
          <w:marTop w:val="0"/>
          <w:marBottom w:val="0"/>
          <w:divBdr>
            <w:top w:val="none" w:sz="0" w:space="0" w:color="auto"/>
            <w:left w:val="none" w:sz="0" w:space="0" w:color="auto"/>
            <w:bottom w:val="none" w:sz="0" w:space="0" w:color="auto"/>
            <w:right w:val="none" w:sz="0" w:space="0" w:color="auto"/>
          </w:divBdr>
        </w:div>
        <w:div w:id="326788480">
          <w:marLeft w:val="0"/>
          <w:marRight w:val="0"/>
          <w:marTop w:val="0"/>
          <w:marBottom w:val="0"/>
          <w:divBdr>
            <w:top w:val="none" w:sz="0" w:space="0" w:color="auto"/>
            <w:left w:val="none" w:sz="0" w:space="0" w:color="auto"/>
            <w:bottom w:val="none" w:sz="0" w:space="0" w:color="auto"/>
            <w:right w:val="none" w:sz="0" w:space="0" w:color="auto"/>
          </w:divBdr>
        </w:div>
        <w:div w:id="62878824">
          <w:marLeft w:val="0"/>
          <w:marRight w:val="0"/>
          <w:marTop w:val="0"/>
          <w:marBottom w:val="0"/>
          <w:divBdr>
            <w:top w:val="none" w:sz="0" w:space="0" w:color="auto"/>
            <w:left w:val="none" w:sz="0" w:space="0" w:color="auto"/>
            <w:bottom w:val="none" w:sz="0" w:space="0" w:color="auto"/>
            <w:right w:val="none" w:sz="0" w:space="0" w:color="auto"/>
          </w:divBdr>
        </w:div>
        <w:div w:id="1694530808">
          <w:marLeft w:val="0"/>
          <w:marRight w:val="0"/>
          <w:marTop w:val="0"/>
          <w:marBottom w:val="0"/>
          <w:divBdr>
            <w:top w:val="none" w:sz="0" w:space="0" w:color="auto"/>
            <w:left w:val="none" w:sz="0" w:space="0" w:color="auto"/>
            <w:bottom w:val="none" w:sz="0" w:space="0" w:color="auto"/>
            <w:right w:val="none" w:sz="0" w:space="0" w:color="auto"/>
          </w:divBdr>
        </w:div>
        <w:div w:id="1775124488">
          <w:marLeft w:val="0"/>
          <w:marRight w:val="0"/>
          <w:marTop w:val="0"/>
          <w:marBottom w:val="0"/>
          <w:divBdr>
            <w:top w:val="none" w:sz="0" w:space="0" w:color="auto"/>
            <w:left w:val="none" w:sz="0" w:space="0" w:color="auto"/>
            <w:bottom w:val="none" w:sz="0" w:space="0" w:color="auto"/>
            <w:right w:val="none" w:sz="0" w:space="0" w:color="auto"/>
          </w:divBdr>
        </w:div>
        <w:div w:id="2084796395">
          <w:marLeft w:val="0"/>
          <w:marRight w:val="0"/>
          <w:marTop w:val="0"/>
          <w:marBottom w:val="0"/>
          <w:divBdr>
            <w:top w:val="none" w:sz="0" w:space="0" w:color="auto"/>
            <w:left w:val="none" w:sz="0" w:space="0" w:color="auto"/>
            <w:bottom w:val="none" w:sz="0" w:space="0" w:color="auto"/>
            <w:right w:val="none" w:sz="0" w:space="0" w:color="auto"/>
          </w:divBdr>
        </w:div>
      </w:divsChild>
    </w:div>
    <w:div w:id="1601137662">
      <w:bodyDiv w:val="1"/>
      <w:marLeft w:val="0"/>
      <w:marRight w:val="0"/>
      <w:marTop w:val="0"/>
      <w:marBottom w:val="0"/>
      <w:divBdr>
        <w:top w:val="none" w:sz="0" w:space="0" w:color="auto"/>
        <w:left w:val="none" w:sz="0" w:space="0" w:color="auto"/>
        <w:bottom w:val="none" w:sz="0" w:space="0" w:color="auto"/>
        <w:right w:val="none" w:sz="0" w:space="0" w:color="auto"/>
      </w:divBdr>
    </w:div>
    <w:div w:id="1662586446">
      <w:bodyDiv w:val="1"/>
      <w:marLeft w:val="0"/>
      <w:marRight w:val="0"/>
      <w:marTop w:val="0"/>
      <w:marBottom w:val="0"/>
      <w:divBdr>
        <w:top w:val="none" w:sz="0" w:space="0" w:color="auto"/>
        <w:left w:val="none" w:sz="0" w:space="0" w:color="auto"/>
        <w:bottom w:val="none" w:sz="0" w:space="0" w:color="auto"/>
        <w:right w:val="none" w:sz="0" w:space="0" w:color="auto"/>
      </w:divBdr>
      <w:divsChild>
        <w:div w:id="1254360496">
          <w:marLeft w:val="0"/>
          <w:marRight w:val="0"/>
          <w:marTop w:val="0"/>
          <w:marBottom w:val="0"/>
          <w:divBdr>
            <w:top w:val="none" w:sz="0" w:space="0" w:color="auto"/>
            <w:left w:val="none" w:sz="0" w:space="0" w:color="auto"/>
            <w:bottom w:val="none" w:sz="0" w:space="0" w:color="auto"/>
            <w:right w:val="none" w:sz="0" w:space="0" w:color="auto"/>
          </w:divBdr>
        </w:div>
      </w:divsChild>
    </w:div>
    <w:div w:id="1738016349">
      <w:bodyDiv w:val="1"/>
      <w:marLeft w:val="0"/>
      <w:marRight w:val="0"/>
      <w:marTop w:val="0"/>
      <w:marBottom w:val="0"/>
      <w:divBdr>
        <w:top w:val="none" w:sz="0" w:space="0" w:color="auto"/>
        <w:left w:val="none" w:sz="0" w:space="0" w:color="auto"/>
        <w:bottom w:val="none" w:sz="0" w:space="0" w:color="auto"/>
        <w:right w:val="none" w:sz="0" w:space="0" w:color="auto"/>
      </w:divBdr>
      <w:divsChild>
        <w:div w:id="438766476">
          <w:marLeft w:val="0"/>
          <w:marRight w:val="0"/>
          <w:marTop w:val="0"/>
          <w:marBottom w:val="0"/>
          <w:divBdr>
            <w:top w:val="none" w:sz="0" w:space="0" w:color="auto"/>
            <w:left w:val="none" w:sz="0" w:space="0" w:color="auto"/>
            <w:bottom w:val="none" w:sz="0" w:space="0" w:color="auto"/>
            <w:right w:val="none" w:sz="0" w:space="0" w:color="auto"/>
          </w:divBdr>
        </w:div>
        <w:div w:id="238490470">
          <w:marLeft w:val="0"/>
          <w:marRight w:val="0"/>
          <w:marTop w:val="0"/>
          <w:marBottom w:val="0"/>
          <w:divBdr>
            <w:top w:val="none" w:sz="0" w:space="0" w:color="auto"/>
            <w:left w:val="none" w:sz="0" w:space="0" w:color="auto"/>
            <w:bottom w:val="none" w:sz="0" w:space="0" w:color="auto"/>
            <w:right w:val="none" w:sz="0" w:space="0" w:color="auto"/>
          </w:divBdr>
        </w:div>
        <w:div w:id="911040778">
          <w:marLeft w:val="0"/>
          <w:marRight w:val="0"/>
          <w:marTop w:val="0"/>
          <w:marBottom w:val="0"/>
          <w:divBdr>
            <w:top w:val="none" w:sz="0" w:space="0" w:color="auto"/>
            <w:left w:val="none" w:sz="0" w:space="0" w:color="auto"/>
            <w:bottom w:val="none" w:sz="0" w:space="0" w:color="auto"/>
            <w:right w:val="none" w:sz="0" w:space="0" w:color="auto"/>
          </w:divBdr>
        </w:div>
        <w:div w:id="1334919060">
          <w:marLeft w:val="0"/>
          <w:marRight w:val="0"/>
          <w:marTop w:val="0"/>
          <w:marBottom w:val="0"/>
          <w:divBdr>
            <w:top w:val="none" w:sz="0" w:space="0" w:color="auto"/>
            <w:left w:val="none" w:sz="0" w:space="0" w:color="auto"/>
            <w:bottom w:val="none" w:sz="0" w:space="0" w:color="auto"/>
            <w:right w:val="none" w:sz="0" w:space="0" w:color="auto"/>
          </w:divBdr>
        </w:div>
        <w:div w:id="984972644">
          <w:marLeft w:val="0"/>
          <w:marRight w:val="0"/>
          <w:marTop w:val="0"/>
          <w:marBottom w:val="0"/>
          <w:divBdr>
            <w:top w:val="none" w:sz="0" w:space="0" w:color="auto"/>
            <w:left w:val="none" w:sz="0" w:space="0" w:color="auto"/>
            <w:bottom w:val="none" w:sz="0" w:space="0" w:color="auto"/>
            <w:right w:val="none" w:sz="0" w:space="0" w:color="auto"/>
          </w:divBdr>
        </w:div>
        <w:div w:id="204413731">
          <w:marLeft w:val="0"/>
          <w:marRight w:val="0"/>
          <w:marTop w:val="0"/>
          <w:marBottom w:val="0"/>
          <w:divBdr>
            <w:top w:val="none" w:sz="0" w:space="0" w:color="auto"/>
            <w:left w:val="none" w:sz="0" w:space="0" w:color="auto"/>
            <w:bottom w:val="none" w:sz="0" w:space="0" w:color="auto"/>
            <w:right w:val="none" w:sz="0" w:space="0" w:color="auto"/>
          </w:divBdr>
        </w:div>
        <w:div w:id="462116826">
          <w:marLeft w:val="0"/>
          <w:marRight w:val="0"/>
          <w:marTop w:val="0"/>
          <w:marBottom w:val="0"/>
          <w:divBdr>
            <w:top w:val="none" w:sz="0" w:space="0" w:color="auto"/>
            <w:left w:val="none" w:sz="0" w:space="0" w:color="auto"/>
            <w:bottom w:val="none" w:sz="0" w:space="0" w:color="auto"/>
            <w:right w:val="none" w:sz="0" w:space="0" w:color="auto"/>
          </w:divBdr>
        </w:div>
        <w:div w:id="2013410104">
          <w:marLeft w:val="0"/>
          <w:marRight w:val="0"/>
          <w:marTop w:val="0"/>
          <w:marBottom w:val="0"/>
          <w:divBdr>
            <w:top w:val="none" w:sz="0" w:space="0" w:color="auto"/>
            <w:left w:val="none" w:sz="0" w:space="0" w:color="auto"/>
            <w:bottom w:val="none" w:sz="0" w:space="0" w:color="auto"/>
            <w:right w:val="none" w:sz="0" w:space="0" w:color="auto"/>
          </w:divBdr>
        </w:div>
        <w:div w:id="299505735">
          <w:marLeft w:val="0"/>
          <w:marRight w:val="0"/>
          <w:marTop w:val="0"/>
          <w:marBottom w:val="0"/>
          <w:divBdr>
            <w:top w:val="none" w:sz="0" w:space="0" w:color="auto"/>
            <w:left w:val="none" w:sz="0" w:space="0" w:color="auto"/>
            <w:bottom w:val="none" w:sz="0" w:space="0" w:color="auto"/>
            <w:right w:val="none" w:sz="0" w:space="0" w:color="auto"/>
          </w:divBdr>
        </w:div>
      </w:divsChild>
    </w:div>
    <w:div w:id="1802266034">
      <w:bodyDiv w:val="1"/>
      <w:marLeft w:val="0"/>
      <w:marRight w:val="0"/>
      <w:marTop w:val="0"/>
      <w:marBottom w:val="0"/>
      <w:divBdr>
        <w:top w:val="none" w:sz="0" w:space="0" w:color="auto"/>
        <w:left w:val="none" w:sz="0" w:space="0" w:color="auto"/>
        <w:bottom w:val="none" w:sz="0" w:space="0" w:color="auto"/>
        <w:right w:val="none" w:sz="0" w:space="0" w:color="auto"/>
      </w:divBdr>
    </w:div>
    <w:div w:id="1824858841">
      <w:bodyDiv w:val="1"/>
      <w:marLeft w:val="0"/>
      <w:marRight w:val="0"/>
      <w:marTop w:val="0"/>
      <w:marBottom w:val="0"/>
      <w:divBdr>
        <w:top w:val="none" w:sz="0" w:space="0" w:color="auto"/>
        <w:left w:val="none" w:sz="0" w:space="0" w:color="auto"/>
        <w:bottom w:val="none" w:sz="0" w:space="0" w:color="auto"/>
        <w:right w:val="none" w:sz="0" w:space="0" w:color="auto"/>
      </w:divBdr>
    </w:div>
    <w:div w:id="210850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PAMEhellas" TargetMode="External"/><Relationship Id="rId5" Type="http://schemas.openxmlformats.org/officeDocument/2006/relationships/settings" Target="settings.xml"/><Relationship Id="rId10" Type="http://schemas.openxmlformats.org/officeDocument/2006/relationships/hyperlink" Target="https://pamehellas.g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5BFB9D2-3E23-49B8-8ACF-44F5378F5A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812</Words>
  <Characters>4390</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PAME</cp:lastModifiedBy>
  <cp:revision>8</cp:revision>
  <cp:lastPrinted>2024-01-15T12:53:00Z</cp:lastPrinted>
  <dcterms:created xsi:type="dcterms:W3CDTF">2024-01-15T08:36:00Z</dcterms:created>
  <dcterms:modified xsi:type="dcterms:W3CDTF">2024-01-15T13:00:00Z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2C372E0DB64A4C9C844F04FB21F711FC</vt:lpwstr>
  </property>
</Properties>
</file>