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A0" w:rsidRPr="002D674A" w:rsidRDefault="00363DA0" w:rsidP="002D674A">
      <w:r w:rsidRPr="002D674A">
        <w:t>ΕΟΠΥΥ</w:t>
      </w:r>
      <w:r w:rsidR="002D674A">
        <w:rPr>
          <w:lang w:val="en-US"/>
        </w:rPr>
        <w:t>:</w:t>
      </w:r>
    </w:p>
    <w:p w:rsidR="002D674A" w:rsidRPr="002D674A" w:rsidRDefault="002D674A" w:rsidP="002D674A">
      <w:pPr>
        <w:rPr>
          <w:b/>
        </w:rPr>
      </w:pPr>
      <w:r w:rsidRPr="002D674A">
        <w:rPr>
          <w:b/>
        </w:rPr>
        <w:t>Τρόπος αποζημίωσης ψυχοθεραπείας</w:t>
      </w:r>
    </w:p>
    <w:p w:rsidR="00363DA0" w:rsidRPr="002D674A" w:rsidRDefault="00363DA0" w:rsidP="002D674A">
      <w:r w:rsidRPr="002D674A">
        <w:t>Οι ψυχοθεραπείες εκτελούνται χωρίς συμμετοχή, ύστερα από ιατρική γνωμάτευση του ψυχίατρου, όταν ο δικαιούχος δεν παρακολουθεί ή δεν έχει ενταχθεί, παράλληλα, σε πρόγραμμα Υπηρεσιών Ψυχικής Υγείας.</w:t>
      </w:r>
    </w:p>
    <w:p w:rsidR="00363DA0" w:rsidRPr="002D674A" w:rsidRDefault="00363DA0" w:rsidP="002D674A">
      <w:r w:rsidRPr="002D674A">
        <w:t>Με σημερινή εγκύκλιό του ο ΕΟΠΥΥ παρέχει διευκρινίσεις για τον τρόπο αποζημίωσης εκείνων, οι οποίοι υποβάλλονται σε ψυχοθεραπεία.</w:t>
      </w:r>
    </w:p>
    <w:p w:rsidR="00750AC9" w:rsidRPr="002D674A" w:rsidRDefault="00363DA0" w:rsidP="002D674A">
      <w:r w:rsidRPr="002D674A">
        <w:t xml:space="preserve">Στην εγκύκλιο αναφέρεται ότι οι δικαιούχοι, </w:t>
      </w:r>
      <w:r w:rsidR="00750AC9" w:rsidRPr="002D674A">
        <w:t>που δεν παρακολουθούν ή δεν έχουν ενταχθεί παράλληλα σε πρόγραμμα παροχής υπηρεσιών ψυχικής υγείας και χρήζουν ψυχοθεραπειών, μπορούν να αποζημιώνονται για ψυχοθεραπείες (ατομική, ομαδική ή οικογενειακή), των οποίων ο μηνιαίος αριθμός συνεδριών προσδιορίζεται κατά είδος ψυχοθεραπείας και κατά διάγνωση.</w:t>
      </w:r>
    </w:p>
    <w:p w:rsidR="00750AC9" w:rsidRPr="002D674A" w:rsidRDefault="00750AC9" w:rsidP="002D674A">
      <w:r w:rsidRPr="002D674A">
        <w:t xml:space="preserve">Η ιατρική γνωμάτευση για ψυχοθεραπείες, εκδίδεται μόνο από ψυχιάτρους. Οι ψυχοθεραπείες εκτελούνται, χωρίς συμμετοχή </w:t>
      </w:r>
      <w:r w:rsidR="00363DA0" w:rsidRPr="002D674A">
        <w:t xml:space="preserve">του </w:t>
      </w:r>
      <w:r w:rsidR="002D674A">
        <w:t xml:space="preserve">δικαιούχου από πτυχιούχους ψυχολόγους, ειδικά εκπαιδευμένους </w:t>
      </w:r>
      <w:r w:rsidRPr="002D674A">
        <w:t>και κατόχους άδειας άσκησης επαγγέλματος ή από παιδοψυχίατρους και ψυχ</w:t>
      </w:r>
      <w:r w:rsidR="002D674A">
        <w:t>ία</w:t>
      </w:r>
      <w:r w:rsidRPr="002D674A">
        <w:t>τρους.</w:t>
      </w:r>
    </w:p>
    <w:p w:rsidR="00750AC9" w:rsidRPr="002D674A" w:rsidRDefault="00750AC9" w:rsidP="002D674A">
      <w:r w:rsidRPr="002D674A">
        <w:t xml:space="preserve">Ψυχοθεραπείες αποζημιώνονται σε συμβεβλημένους </w:t>
      </w:r>
      <w:proofErr w:type="spellStart"/>
      <w:r w:rsidRPr="002D674A">
        <w:t>παρόχους</w:t>
      </w:r>
      <w:proofErr w:type="spellEnd"/>
      <w:r w:rsidRPr="002D674A">
        <w:t xml:space="preserve"> και</w:t>
      </w:r>
      <w:r w:rsidR="00363DA0" w:rsidRPr="002D674A">
        <w:t>,</w:t>
      </w:r>
      <w:r w:rsidRPr="002D674A">
        <w:t xml:space="preserve"> σε εξαιρετικές περιπτώσεις, όταν και όπου δεν υπάρχει συμβεβλημένος </w:t>
      </w:r>
      <w:proofErr w:type="spellStart"/>
      <w:r w:rsidRPr="002D674A">
        <w:t>πάροχος</w:t>
      </w:r>
      <w:proofErr w:type="spellEnd"/>
      <w:r w:rsidRPr="002D674A">
        <w:t>, αποζημιώνονται απευθείας σε δικαιούχους.</w:t>
      </w:r>
    </w:p>
    <w:p w:rsidR="00750AC9" w:rsidRPr="002D674A" w:rsidRDefault="00750AC9" w:rsidP="002D674A">
      <w:r w:rsidRPr="002D674A">
        <w:t>Δεδομένου ότι ο ΕΟΠΥΥ δεν έχει συνάψει σχετικές συμβάσεις, η αποζημίωση της εν λόγω παροχής πραγματοποιείται απευθείας στους ασφαλισμένους με την προσκόμιση των παρακάτω δικαιολογητικών:</w:t>
      </w:r>
    </w:p>
    <w:p w:rsidR="00750AC9" w:rsidRPr="002D674A" w:rsidRDefault="00E239BE" w:rsidP="002D674A">
      <w:r w:rsidRPr="002D674A">
        <w:t>α)</w:t>
      </w:r>
      <w:r w:rsidR="00750AC9" w:rsidRPr="002D674A">
        <w:t>Χειρόγραφη ιατρική γνωμάτευση ιατρού με ειδικότητα ψυχιάτρου.</w:t>
      </w:r>
    </w:p>
    <w:p w:rsidR="00E239BE" w:rsidRPr="002D674A" w:rsidRDefault="00E239BE" w:rsidP="002D674A">
      <w:r w:rsidRPr="002D674A">
        <w:t>β)</w:t>
      </w:r>
      <w:r w:rsidR="00750AC9" w:rsidRPr="002D674A">
        <w:t>Εξοφλητική Απόδειξη Παροχής Υπηρεσιών του θεράποντα ιατρού.</w:t>
      </w:r>
    </w:p>
    <w:p w:rsidR="00750AC9" w:rsidRPr="002D674A" w:rsidRDefault="00E239BE" w:rsidP="002D674A">
      <w:bookmarkStart w:id="0" w:name="_GoBack"/>
      <w:bookmarkEnd w:id="0"/>
      <w:r w:rsidRPr="002D674A">
        <w:t xml:space="preserve">γ) </w:t>
      </w:r>
      <w:r w:rsidR="00750AC9" w:rsidRPr="002D674A">
        <w:t>Υπεύθυνη Δήλωση του Ν.1599//86, στην οποία θα δηλώνεται ότι ο ασφαλισμένος δεν παρακολουθεί και δεν έχει ενταχθεί εκ παραλλήλου σε πρόγραμμα Υπηρεσιών Ψυχικής Υγείας.</w:t>
      </w:r>
    </w:p>
    <w:p w:rsidR="00750AC9" w:rsidRPr="002D674A" w:rsidRDefault="00750AC9" w:rsidP="002D674A">
      <w:r w:rsidRPr="002D674A">
        <w:t>Τέλος, επισημαίνεται ότι οι δικαιούχοι του ανωτέρω άρθρου, δεν εμπίπτουν στα προβλεπόμενα τ</w:t>
      </w:r>
      <w:r w:rsidR="00E239BE" w:rsidRPr="002D674A">
        <w:t>ου άρθρου 45 του ΕΚΠΥ του ΕΟΠΥΥ.</w:t>
      </w:r>
    </w:p>
    <w:p w:rsidR="009B701C" w:rsidRPr="002D674A" w:rsidRDefault="009B701C" w:rsidP="002D674A"/>
    <w:sectPr w:rsidR="009B701C" w:rsidRPr="002D67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26885"/>
    <w:multiLevelType w:val="multilevel"/>
    <w:tmpl w:val="F888FD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C9"/>
    <w:rsid w:val="001B30A4"/>
    <w:rsid w:val="002D674A"/>
    <w:rsid w:val="00363DA0"/>
    <w:rsid w:val="00750AC9"/>
    <w:rsid w:val="009B701C"/>
    <w:rsid w:val="00E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FD6B0-7369-42F2-866A-D1D68335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10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06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31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914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145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69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5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76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66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newstv</dc:creator>
  <cp:keywords/>
  <dc:description/>
  <cp:lastModifiedBy>newstv</cp:lastModifiedBy>
  <cp:revision>2</cp:revision>
  <dcterms:created xsi:type="dcterms:W3CDTF">2023-08-03T14:39:00Z</dcterms:created>
  <dcterms:modified xsi:type="dcterms:W3CDTF">2023-08-03T14:39:00Z</dcterms:modified>
</cp:coreProperties>
</file>