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96" w:rsidRDefault="00AD5996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en-US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0;margin-top:-5.4pt;width:208.1pt;height:89.8pt;z-index:251657728;mso-width-relative:margin;mso-height-relative:margin" stroked="f" strokeweight="2.25pt">
            <v:stroke dashstyle="1 1" endcap="round"/>
            <v:textbox inset="0,0,0,0">
              <w:txbxContent>
                <w:p w:rsidR="00AD5996" w:rsidRDefault="00EC5FF7">
                  <w:pPr>
                    <w:spacing w:after="0" w:line="240" w:lineRule="auto"/>
                    <w:jc w:val="center"/>
                    <w:rPr>
                      <w:color w:val="333399"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color w:val="333399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411480" cy="411480"/>
                        <wp:effectExtent l="19050" t="0" r="7620" b="0"/>
                        <wp:docPr id="1" name="Picture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" cy="411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5996" w:rsidRDefault="00AD5996">
                  <w:pPr>
                    <w:spacing w:after="0" w:line="240" w:lineRule="auto"/>
                    <w:jc w:val="center"/>
                    <w:rPr>
                      <w:color w:val="4F81BD"/>
                    </w:rPr>
                  </w:pPr>
                  <w:r>
                    <w:rPr>
                      <w:color w:val="4F81BD"/>
                    </w:rPr>
                    <w:t>ΕΛΛΗΝΙΚΗ ΔΗΜΟΚΡΑΤΙΑ</w:t>
                  </w:r>
                </w:p>
                <w:p w:rsidR="00AD5996" w:rsidRDefault="00AD5996">
                  <w:pPr>
                    <w:spacing w:after="0" w:line="240" w:lineRule="auto"/>
                    <w:jc w:val="center"/>
                    <w:rPr>
                      <w:color w:val="4F81BD"/>
                    </w:rPr>
                  </w:pPr>
                  <w:r>
                    <w:rPr>
                      <w:color w:val="4F81BD"/>
                    </w:rPr>
                    <w:t xml:space="preserve">ΥΠΟΥΡΓΕΙΟ  ΠΟΛΙΤΙΣΜΟΥ </w:t>
                  </w:r>
                </w:p>
                <w:p w:rsidR="00AD5996" w:rsidRDefault="00AD5996">
                  <w:pPr>
                    <w:spacing w:after="0" w:line="240" w:lineRule="auto"/>
                    <w:jc w:val="center"/>
                    <w:rPr>
                      <w:color w:val="4F81BD"/>
                      <w:sz w:val="20"/>
                      <w:szCs w:val="20"/>
                    </w:rPr>
                  </w:pPr>
                  <w:r>
                    <w:rPr>
                      <w:color w:val="4F81BD"/>
                      <w:sz w:val="20"/>
                      <w:szCs w:val="20"/>
                    </w:rPr>
                    <w:t xml:space="preserve">ΓΡΑΦΕΙΟ ΤΥΠΟΥ                                    </w:t>
                  </w:r>
                </w:p>
                <w:p w:rsidR="00AD5996" w:rsidRDefault="00AD5996">
                  <w:pPr>
                    <w:spacing w:after="0" w:line="240" w:lineRule="auto"/>
                    <w:jc w:val="center"/>
                    <w:rPr>
                      <w:color w:val="4F81BD"/>
                      <w:sz w:val="20"/>
                      <w:szCs w:val="20"/>
                    </w:rPr>
                  </w:pPr>
                  <w:r>
                    <w:rPr>
                      <w:color w:val="4F81BD"/>
                      <w:sz w:val="20"/>
                      <w:szCs w:val="20"/>
                    </w:rPr>
                    <w:t>------</w:t>
                  </w:r>
                </w:p>
              </w:txbxContent>
            </v:textbox>
          </v:shape>
        </w:pict>
      </w:r>
      <w:r>
        <w:rPr>
          <w:color w:val="FF0000"/>
          <w:sz w:val="24"/>
          <w:szCs w:val="24"/>
        </w:rPr>
        <w:t xml:space="preserve"> </w:t>
      </w:r>
    </w:p>
    <w:p w:rsidR="00AD5996" w:rsidRDefault="00AD5996">
      <w:pPr>
        <w:spacing w:after="0" w:line="240" w:lineRule="auto"/>
        <w:jc w:val="center"/>
        <w:rPr>
          <w:sz w:val="24"/>
          <w:szCs w:val="24"/>
        </w:rPr>
      </w:pPr>
    </w:p>
    <w:p w:rsidR="00AD5996" w:rsidRDefault="00AD5996">
      <w:pPr>
        <w:spacing w:after="0" w:line="240" w:lineRule="auto"/>
        <w:ind w:left="-284"/>
        <w:jc w:val="center"/>
        <w:rPr>
          <w:sz w:val="24"/>
          <w:szCs w:val="24"/>
        </w:rPr>
      </w:pPr>
    </w:p>
    <w:p w:rsidR="00AD5996" w:rsidRDefault="00AD5996">
      <w:pPr>
        <w:spacing w:before="60" w:after="0" w:line="240" w:lineRule="auto"/>
        <w:jc w:val="center"/>
      </w:pPr>
    </w:p>
    <w:p w:rsidR="00AD5996" w:rsidRDefault="00AD5996">
      <w:pPr>
        <w:spacing w:after="0" w:line="240" w:lineRule="auto"/>
        <w:jc w:val="center"/>
        <w:rPr>
          <w:sz w:val="20"/>
          <w:szCs w:val="20"/>
        </w:rPr>
      </w:pPr>
    </w:p>
    <w:p w:rsidR="00AD5996" w:rsidRDefault="00AD5996">
      <w:pPr>
        <w:spacing w:after="0" w:line="240" w:lineRule="auto"/>
        <w:jc w:val="center"/>
        <w:rPr>
          <w:sz w:val="24"/>
          <w:szCs w:val="24"/>
        </w:rPr>
      </w:pPr>
    </w:p>
    <w:p w:rsidR="00206C47" w:rsidRDefault="00206C47" w:rsidP="000D1FD4">
      <w:pPr>
        <w:pStyle w:val="BodyTextIndent"/>
        <w:ind w:firstLine="0"/>
        <w:rPr>
          <w:sz w:val="24"/>
        </w:rPr>
      </w:pPr>
    </w:p>
    <w:p w:rsidR="00AD5996" w:rsidRPr="000D1FD4" w:rsidRDefault="00AD5996" w:rsidP="000D1FD4">
      <w:pPr>
        <w:pStyle w:val="BodyTextIndent"/>
        <w:ind w:firstLine="0"/>
        <w:rPr>
          <w:sz w:val="24"/>
        </w:rPr>
      </w:pPr>
      <w:r>
        <w:rPr>
          <w:sz w:val="24"/>
        </w:rPr>
        <w:t xml:space="preserve">                             Αθήνα, </w:t>
      </w:r>
      <w:r w:rsidR="00A63B28" w:rsidRPr="00A63B28">
        <w:rPr>
          <w:sz w:val="24"/>
        </w:rPr>
        <w:t xml:space="preserve">24 </w:t>
      </w:r>
      <w:r w:rsidR="000D1FD4">
        <w:rPr>
          <w:sz w:val="24"/>
        </w:rPr>
        <w:t>Ιουλίου 2023</w:t>
      </w:r>
    </w:p>
    <w:p w:rsidR="00206C47" w:rsidRDefault="00206C47" w:rsidP="00010C1A">
      <w:pPr>
        <w:rPr>
          <w:rFonts w:eastAsia="Palatino Linotype" w:cs="Calibri"/>
          <w:b/>
          <w:color w:val="000000"/>
          <w:sz w:val="24"/>
          <w:szCs w:val="24"/>
        </w:rPr>
      </w:pPr>
    </w:p>
    <w:p w:rsidR="00A63B28" w:rsidRPr="001A766D" w:rsidRDefault="00E13838" w:rsidP="00A63B28">
      <w:pPr>
        <w:pStyle w:val="NormalWeb"/>
        <w:shd w:val="clear" w:color="auto" w:fill="FFFFFF"/>
        <w:jc w:val="both"/>
        <w:textAlignment w:val="top"/>
        <w:rPr>
          <w:rFonts w:ascii="Calibri" w:eastAsia="EmojiFont" w:hAnsi="Calibri" w:cs="Calibri"/>
          <w:color w:val="2E3233"/>
          <w:shd w:val="clear" w:color="auto" w:fill="FFFFFF"/>
        </w:rPr>
      </w:pPr>
      <w:r>
        <w:rPr>
          <w:rFonts w:ascii="Calibri" w:eastAsia="EmojiFont" w:hAnsi="Calibri" w:cs="Calibri"/>
          <w:color w:val="2E3233"/>
          <w:shd w:val="clear" w:color="auto" w:fill="FFFFFF"/>
          <w:lang w:eastAsia="en-US"/>
        </w:rPr>
        <w:t xml:space="preserve">Ο </w:t>
      </w:r>
      <w:r w:rsidR="00A63B28" w:rsidRPr="001A766D">
        <w:rPr>
          <w:rFonts w:ascii="Calibri" w:eastAsia="EmojiFont" w:hAnsi="Calibri" w:cs="Calibri"/>
          <w:color w:val="2E3233"/>
          <w:shd w:val="clear" w:color="auto" w:fill="FFFFFF"/>
          <w:lang w:eastAsia="en-US"/>
        </w:rPr>
        <w:t>πίνακας με τα ποσά επιχορήγησης ή/και παροχή αιγίδας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2618"/>
        <w:gridCol w:w="2768"/>
        <w:gridCol w:w="1633"/>
        <w:gridCol w:w="892"/>
      </w:tblGrid>
      <w:tr w:rsidR="00A63B28" w:rsidRPr="001A766D" w:rsidTr="001A766D">
        <w:trPr>
          <w:trHeight w:val="61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766D">
              <w:rPr>
                <w:rFonts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766D">
              <w:rPr>
                <w:rFonts w:cs="Calibri"/>
                <w:b/>
                <w:bCs/>
                <w:sz w:val="24"/>
                <w:szCs w:val="24"/>
              </w:rPr>
              <w:t>Πρόταση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766D">
              <w:rPr>
                <w:rFonts w:cs="Calibri"/>
                <w:b/>
                <w:bCs/>
                <w:sz w:val="24"/>
                <w:szCs w:val="24"/>
              </w:rPr>
              <w:t>Επωνυμία φορέα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766D">
              <w:rPr>
                <w:rFonts w:cs="Calibri"/>
                <w:b/>
                <w:bCs/>
                <w:sz w:val="24"/>
                <w:szCs w:val="24"/>
              </w:rPr>
              <w:t>Ποσό επιχορήγησης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766D">
              <w:rPr>
                <w:rFonts w:cs="Calibri"/>
                <w:b/>
                <w:bCs/>
                <w:sz w:val="24"/>
                <w:szCs w:val="24"/>
              </w:rPr>
              <w:t>Αιγίδα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Elevate Queer Festival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impact Hub Labs (M.K.O.)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"ΑΦΟΥΓΚΡΑΖΟΜΑΣΤΕ ΤΗ ΣΥΝΟΜΙΛΙΑ ΤΗΣ ΦΥΣΗΣ ΜΕ ΤΑ ΜΟΥΣΙΚΑ ΟΡΓΑΝΑ"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ΚΑΛΟΓΕΡΟΠΟΥΛΕΙΟ ΙΔΡΥΜΑ FONDATION KALOY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"Διαχρονικές Αναγνώσεις του Έρωτα" στο πλαίσιο του 8ου φεστιβάλ OPEN NIGHTS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Σκηνικές παρουσίες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172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«Ο Γλάρος και η Φάλαινα- Δημιουργώντας έναν κόσμο συμπερίληψης-ξεπερνώντας τις δυσκολίες Mαζί» Βιωματική Ψυχοεκπαιδευτική Δράση για φροντιστές, ασθενείς και παιδιά ατόμων με Πολλαπλή Σκλήρυνση.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ONDINE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«Πολιτιστικό φεστιβάλ «Χάρχαλης» 2023»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 xml:space="preserve">ΣΥΛΛΟΓΟΣ ΤΩΝ ΕΝ ΧΑΝΙΟΙΣ ΜΟΥΣΙΚΩΝ ΚΡΗΤΙΚΗΣ ΜΟΥΣΙΚΗΣ Ο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ΧΑΡΧΑΛΗΣ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«Φεστιβάλ Διαδρομές στη Μάρπησσα 2023»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ΔΙΑΔΡΟΜΕΣ ΣΤΗ ΜΑΡΠΗΣΣΑ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#PRESSformers στην taratsa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Μορφωτικό Ίδρυμα Ένωσης Συντακτών Ημερησίων Εφημερίδων Μακεδονίας-Θράκης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 χρόνια Akropoditi DanceFest 2023 !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ΑΚΡΟΠΟΔΗΤΙ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115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10ο ΦΕΣΤΙΒΑΛ ΚΟΥΚΛΟΘΕΑΤΡΟΥ ΚΑΙ ΑΦΗΓΗΣΗΣ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ΕΡΓΑΣΤΗΡΙ ΜΑΙΡΗΒΗ ΑΣΤΙΚΗ ΕΤΑΙΡΙΑ ΥΠΟΣΤΗΡΙΞΗΣ ΚΑΙ ΕΚΠΑΙΔΕΥΤΙΚΩΝ – ΕΠΙΜΟΡΦΩΤΙΚΩΝ ΚΑΙ ΚΑΛΛΙΤΕΧΝΙΚΩΝ ΠΡΟΓΡΑΜΜΑΤΩΝ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11th Handmade and Recycled Theater Festival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FABRICA ATHENS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11ο AEGEANDOCS - ΔΙΕΘΝΕΣ ΦΕΣΤΙΒΑΛ ΤΑΙΝΙΩΝ ΝΤΟΚΙΜΑΝΤΕΡ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ΙΣΤΟΡΙΚΟ ΝΤΟΚΙΜΑΝΤΕΡ - HISTORY DOC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13ο Διεθνές Φεστιβάλ Σύγχρονου Χορού «Dance Days Chania»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ΣΥΛΛΟΓΟΣ ΕΚΦΡΑΣΤΙΚΟΥ ΧΟΡΟΥ ΣΥΝ ΚΙΝΗΣΗ ΝΟΜΟΥ ΧΑΝΙΩΝ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14ο Aegina Fistiki Fest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Κοινωφελής Επιχείρηση Δήμου Αίγινας (Κ.Ε.Δ.Α.)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28.000,00 €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14</w:t>
            </w:r>
            <w:r w:rsidRPr="001A766D">
              <w:rPr>
                <w:rFonts w:cs="Calibri"/>
                <w:sz w:val="24"/>
                <w:szCs w:val="24"/>
              </w:rPr>
              <w:t>ο</w:t>
            </w: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 Balkane Beyond Borders - Athens Edition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ΒΑΛΚΑΝΙΑ ΠΕΡΑ ΑΠΟ ΤΑ ΣΥΝΟΡΑ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 xml:space="preserve">14ο Διεθνές Φεστιβάλ Ταινιών και Παραστάσεων Χορού - ATHENS VIDEO DANCE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PROJECT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BelleVille, Αστική μη κερδοσκοπική εταιρεία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16ο Διεθνές Φεστιβάλ Τέχνης και Ψυχικής Υγείας ART4MORE 2023 με θεματική «Καταπίεση, Ταυτότητα, Αποδοχή»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ΚΟΙΝΩΝΙΚΕΣ ΣYNETAIPIΣΤIKEΣ ΔΡΑΣΤΗΡΙΟΤΗΤΕΣ ΕΥΠΑΘΩΝ ΟΜΑΔΩΝ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1ο Παιδικό Φεστιβάλ Μουσείου Κυκλαδικής Τέχνης "Cycladic Kids' Festival"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ΙΔΡΥΜΑ ΝΙΚΟΛΑΟΥ ΚΑΙ ΝΤΟΛΛΗΣ ΓΟΥΛΑΝΔΡΗ - ΜΟΥΣΕΙΟ ΚΥΚΛΑΔΙΚΗΣ ΤΕΧΝΗΣ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1ο Σχολείο Τεχνών &amp; Φεστιβάλ Μονοδενδρίου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ΚΕΝΤΡΟ ΚΙΝΟΥΜΕΝΩΝ ΣΧΕΔΙΩΝ, ΟΠΤΙΚΟΑΚΟΥΣΤΙΚΩΝ ΚΑΙ ΠΑΡΑΣΤΑΤΙΚΩΝ ΤΕΧΝΩΝ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23ο ΦΕΣΤΙΒΑΛ ΝΑΞΟΥ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Αστική μη Κερδοσκοπική Εταιρεία Θεατρικής Έκφρασης ΑΙΩΝ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27η Συνάντηση Νέων Άρδας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Δημοτικής Κοινωφελής Επιχείρηση Πολιτιστικής Ανάπτυξης Ορεστιάδας - ΔΗ.Κ.Ε.Π.Α.Ο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2o “Human Cast” Inclusive Art Festival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HUMAN CAST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2ο ΚΙΝΗΜΑΤΟΓΡΑΦΙΚΟ ΠΟΛΥΘΕΜΑΤΙΚΟ ΦΕΣΤΙΒΑΛ ΚΥΜΑΤΑ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ΠΕΡΙΒΑΛΛΟΝΤΙΚΟΣ - ΠΟΛΙΤΙΣΤΙΚΟΣ ΣΥΛΛΟΓΟΣ ΚΕΦΑΛΟΝΙΑΣ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2ο Φεστιβάλ Τεχνών ΙΟΝ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Garage 21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3ο Φεστιβάλ AnimACEd. Τέχνη, Πολιτισμός, Εκπαίδευση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ΠΟΛΙΤΙΣΤΙΚΕΣ ΚΑΙ ΚΑΛΛΙΤΕΧΝΙΚΕΣ ΔΡΑΣΕΙΣ ΠΑΣΠΑΡΤΟΥ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 xml:space="preserve">3ο Φεστιβάλ Σύγχρονων Τεχνών για παιδιά και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εφήβους: Είμαστε oι έφηβοι.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 xml:space="preserve">ΑΒΓΟ ΑΣΤΙΚΗ ΜΗ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4.000,00 €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41ο ΔΙΕΘΝΕΣ ΦΕΣΤΙΒΑΛ ΚΑΡΔΙΤΣΑΣ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ΔΙΕΘΝΕΣ ΦΕΣΤΙΒΑΛ ΚΑΡΔΙΤΣΑΣ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4o ΔΙΕΘΝΕΣ ΦΕΣΤΙΒΑΛ ΚΙΝΗΜΑΤΟΓΡΑΦΟΥ ΚΑΙ ΓΑΣΤΡΟΝΟΜΙΑΣ ΑΘΗΝΑΣ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Grey Wolf Productions Αστική μη Κερδοσκοπική Εταιρεία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4ο Φεστιβάλ Κωμωδίας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ΔΗΜΟΤΙΚΟ ΘΕΑΤΡΟ ΤΡΙΚΑΛΩΝ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4ο Φεστιβάλ Τεχνών Σάμου - Ανατολικό Άκρο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Φωτόνησος Τεχνών &amp; Πολιτισμού Αστική Μη Κερδοσκοπική Εταιρεία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52ο Φεστιβάλ Ολύμπου, αφιερωμένο στον αείμνηστο Καθηγητή Δημήτριο Παντερμαλή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ΟΡΓΑΝΙΣΜΟΣ ΦΕΣΤΙΒΑΛ ΟΛΥΜΠΟΥ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5o Φεστιβάλ Messolonghi By Locals: Εξερεύνησε την Τοπική Ταυτότητα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ΤΟ ΜΕΣΟΛΟΓΓΙ ΤΩΝ ΝΤΟΠΙΩΝ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6o Balkan Can Kino Συμπόσιο Κινηματογράφου "Kino Ludens"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FLP ΑΤΗΕΝS ΑΣΤΙΚΗ ΜΗ ΚΕΡΔΟΣΚΟΠΙΚΗ ΕΤΑΙΡΙΑ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6ο Φεστιβάλ Πάρου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ΦΕΣΤΙΒΑΛ ΠΑΡΟΥ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115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7th Chaniartoon International Comic &amp; Animation Festival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Πολικός Αστέρας - Οργανισμός για τον πολιτισμό την τέχνη και την εκπαίδευση - Αστική μη Κερδοσκοπική Εταιρεία (ΑΜΚΕ)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7ο bio mechanical festival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ΘΕΑΤΡΟ ΧΑΛΚΙΔΑΣ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7ο Διεθνές Φεστιβάλ Κουκλοθέατρου Καλαμάτας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ΠΕΙΡΑΜΑΤΙΚΗ ΣΚΗΝΗ ΚΑΛΑΜΑΤΑΣ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7ο Φεστιβάλ Δωδώνης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Δήμος Δωδώνης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7ο Φεστιβάλ ΜΟΥΣΑ ΕΛΛΗΝΙΚΗ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ΜΟΥΣΑ ΕΛΛΗΝΙΚΗ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8ο Φεστιβάλ Βόλου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ΦΕΣΤΙΒΑΛ ΒΟΛΟΥ ΑΣΤΙΚΗ ΜΗ ΚΕΡΔΟΣΚΟΠΙΚΗ ΕΤΑΙΡΙΑ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9o Διεθνές Φεστιβάλ Άνδρου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ΦΙΛΟΙ ΦΕΣΤΙΒΑΛ ΑΝΔΡΟΥ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Artville festival Naousa 10 (Επετειακό)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« ARTVILLE-ΤΕΧΝΟΠΟΛΗ ΝΑΟΥΣΑΣ » (APTBIΛΛ)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Candia Dance Coven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ΕΛΛΗΝΙΚΟ ΚΕΝΤΡΟ ΧΟΡΟΥ &amp; ΠΑΡΑΣΤΑΤΙΚΩΝ ΤΕΧΝΩΝ ΤΕΧΝΗ ΧΡΩ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Comicdom CON Athens 2023 - Διεθνές Φεστιβάλ για τα comics, την εικονογράφηση και το animation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COMICDOM PRESS -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CosmoArts:"The Art of Light" &amp; "UnderWater"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ΔΗΜΟΤΙΚΗ ΚΟΙΝΩΦΕΛΗΣ ΕΠΙΧΕΙΡΗΣΗ ΚΑΒΑΛΑΣ-ΔΗΜΩΦΕΛΕΙΑ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DREAM GREEN FESTIVAL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ΟΜΜΑ ΣΤΟΥΝΤΙΟ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illustradays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HUNDRED WORLDS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Kalamata Dance Cup Festival- 5th Edition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 xml:space="preserve">Πολιτιστικός-Χορευτικός Σύλλογος Καλαμάτας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Dance Challenge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Lava Music Festival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ΑΠΤΑΛΙΚΟ Αστική Μη Κερδοσκοπική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Little Islands Festival 2023 | Human Geographies | </w:t>
            </w:r>
            <w:r w:rsidRPr="001A766D">
              <w:rPr>
                <w:rFonts w:cs="Calibri"/>
                <w:sz w:val="24"/>
                <w:szCs w:val="24"/>
              </w:rPr>
              <w:t>Ανθρωπογεωγραφίες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«ΔΗΜΙΟΥΡΓΙΚΟΙ ΝΗΣΟΙ ΚΑΙ ΝΕΑ ΜΕΣΑ (Α.M.K.Ε.)»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Malvasia Festival Monemvasia: </w:t>
            </w:r>
            <w:r w:rsidRPr="001A766D">
              <w:rPr>
                <w:rFonts w:cs="Calibri"/>
                <w:sz w:val="24"/>
                <w:szCs w:val="24"/>
              </w:rPr>
              <w:t>Αντεστραμμένος</w:t>
            </w: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1A766D">
              <w:rPr>
                <w:rFonts w:cs="Calibri"/>
                <w:sz w:val="24"/>
                <w:szCs w:val="24"/>
              </w:rPr>
              <w:t>χρόνος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Μονεμβασία-Malvasia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PATRAS ART FESTIVAL - PAF 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Εργαστήρι τεχνών ΘΕΣΠΙΣ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POPupHOOD 23 – Φεστιβάλ συν-δημιουργίας του κέντρου της Αθήνας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BIOS ΕΞΕΡΕΥΝΩΝΤΑΣ ΤΟΝ ΑΣΤΙΚΟ ΠΟΛΙΤΙΣΜΟ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TEDxAthens 2023 Conference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ΤEDxAthens Event Company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Transition to 8 - Μεταβαίνοντας από τα κοινωνικά φαινόμενα στη σύγχρονη καλλιτεχνική δημιουργία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ΑΣΤΙΚΗ ΜΗ ΚΕΡΔΟΣΚΟΠΙΚΗ ΕΤΑΙΡΕΙΑ CHORUS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VOLAX 2023- Village Of cuLture &amp; Art eXperience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ARTORRO ΑΣΤΙΚΗ ΜΗ ΚΕΡΔΟΣΚΟΠΙΚΗ ΕΤΑΙΡΙΑ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 xml:space="preserve"> 4o ΦΕΣΤΙΒΑΛ ΠΟΛΙΤΙΣΜΟΥ ΠΑΡΑΔΟΣΗΣ &amp; ΤΕΧΝΩΝ ΣΤΗΝ ΣΗΤΕΙΑ.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ΠΟΛΙΤΙΣΤΙΚΟ ΑΡΓΑΣΤΗΡΙ ΣΗΤΕΙΑΣ ''ΔΙΚΤΥΝΝΑ''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4.200,00 €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Αφιέρωμα «Μάνος Ελευθερίου: 1000 ευχαριστώ»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ΚΟΙΝΩΦΕΛΗΣ ΕΠΙΧΕΙΡΗΣΗ ΔΗΜΟΥ ΧΑΪΔΑΡΙΟΥ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ΓΙΟΡΤΕΣ ΡΟΚΚΑΣ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ΠΟΛΙΤΙΣΤΙΚΟΣ ΣΥΛΛΟΓΟΣ ΡΟΚΚΑΣ "Η ΑΡΧΑΙΑ ΡΟΚΚΑ"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ΓΙΟΡΤΕΣ ΤΗΣ ΓΗΣ - ΤΟ ΠΟΛΙΤΙΣΤΙΚΟ ΦΕΣΤΙΒΑΛ ΤΗΣ ΒΛΑΣΤΗΣ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ΡΙΦΡΕΣ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ΔΙΑΔΡΟΜΕΣ ΠΟΛΙΤΙΣΜΟΥ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Ν.Π.Δ.Δ. "ΑΝΕΛΙΞΗ"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ΔΙΕΘΝΕΣ ΠΟΛΥΘΕΜΑΤΙΚΟ ΦΕΣΤΙΒΑΛ ΣΤΗΝ ΕΠΙΣΚΟΠΗ ΝΑΟΥΣΑΣ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ΕΥΞΕΙΝΟΣ ΛΕΣΧΗ Δ.Δ ΕΠΙΣΚΟΠΗΣ ΔΗΜΟΥ ΑΝΘΕΜΙΩΝ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ΔΙΕΘΝΕΣ ΦΕΣΤΙΒΑΛ ΑΡΧΑΙΟΥ ΔΡΑΜΑΤΟΣ - ΤΟ ΑΓΝΩΣΤΟ ΠΡΟΣΩΠΟ ΤΩΝ ΤΡΑΓΙΚΩΝ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ΟΝΕΙΡΟΥΣ ΑΜΚΕ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Διεθνής Συνάντηση Performance Art #5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ΑΣΤΙΚΗ ΜΗ ΚΕΡΔΟΣΚΟΠΙΚΗ ΕΤΑΙΡΕΙΑ - Κέντρο Σύγχρονης Τέχνης και Πολιτισμού: ΕΜΦΑΣΗ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ΕΝΑ ΦΕΣΤΙΒΑΛ ΣΤΗ ΣΑΜΟΘΡΑΚΗ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ΠΕΔΙΟ ΤΕΧΝΗΣ ΑΣΤΙΚΗ ΜΗ ΚΕΡΔΟΣΚΟΠΙΚΗ ΕΤΑΙΡΕΙΑ, CHAMP D' ART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Ετήσιο Φεστιβάλ Φωτορεπορτάζ Athens Photo World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PIXEL19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Ημέρες Μνήμης - Φεστιβάλ Κοντομαρί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ΠΟΛΙΤΙΣΤΙΚΟΣ ΣΥΛΛΟΓΟΣ ΚΟΝΤΟΜΑΡΙ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ΘΕΑΤΡΙΚΟ ΦΕΣΤΙΒΑΛ ΙΘΑΚΗΣ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ΔΗΜΟΤΙΚΗ ΚΟΙΝΩΦΕΛΗΣ ΕΠΙΧΕΙΡΗΣΗ ΙΘΑΚΗΣ - Ο ΦΗΜΙΟΣ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Μικρό Φεστιβάλ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Δήμος Βάρης Βούλας Βουλιαγμένης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69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Μύλος Παραστατικών Τεχνών 10 - ΚΥΚΛΟΣ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Συνεργείο Μουσικού Θεάτρου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Παγκρήτιο φεστιβάλ κόμικς Cretan Comic Con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CRETAN COMIC CON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ΠΕΤΡΟΣ ΛΑΜΠΑΔΑΡΙΟΣ Αφιέρωμα στον μεγάλο Έλληνα Συνθέτη του 18ου αιώνα Οργανικό και βυζαντινό μέλος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ΡΩΜΑΝΑ - ΟΡΧΗΣΤΡΑ ΕΛΛΗΝΙΚΗΣ ΚΛΑΣΣΙΚΗΣ ΜΟΥΣΙΚΗΣ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ΠΛΟΥΡΑΛΙΣΜΟΣ ΣΤΗ ΖΩΗ - ΝΕΟΙ ΔΗΜΙΟΥΡΓΟΙ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ΔΥΤΙΚΕΣ ΠΙΝΕΛΙΕΣ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ΠΟΛΙΤΙΣΤΙΚΕΣ ΔΙΑΔΡΟΜΕΣ ΣΤΟ ΒΟΡΕΙΟ ΑΙΓΑΙΟ ΜΕ ΤΟΝ ΣΥΛΛΟΓΟ ΑΝΖΑC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ΣΥΛΛΟΓΟΣ ΟΙ ΦΙΛΟΙ ΤΩΝ ANZAC ΣΤΗ ΛΗΜΝΟ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Πολυθεματικό Φεστιβάλ Vamvakou Revival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ΑΜΚΕ ΑΝΑΒΙΩΣΗ ΒΑΜΒΑΚΟΥΣ/VAMVAKOU REVIVAL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Πολυθεματικό φεστιβάλ διαδραστικού κινηματογράφου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ΕΚΠΑΙΔΕΥΤΙΚΟΣ ΟΡΓΑΝΙΣΜΟΣ ΦΩΤΟΓΡΑΜΜΑ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115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Πολυθεματικό Φεστιβάλ Ευρωπαϊκής Πολυφωνίας στη Ρόδο 2023. "Αφιερωμένο στην κλασική μουσική, την φωτογραφία και το σινεμά"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ΟΡΓΑΝΙΣΜΟΣ ΜΟΥΣΙΚΩΝ ΕΚΔΗΛΩΣΕΩΝ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Πολυθεματικό φεστιβάλ swing χορού και μουσικής "Swing Along Festival".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ΚΟΥΝΙΑ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ΣΥΝ/ΒΙΩΣΕΙΣ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 xml:space="preserve">A GLIMPSE OF ΑΣΤΙΚΗ ΜΗ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ΤΕΣΣΕΡΙΣ ΠΡΆΞΕΙΣ ΑΥΤΟΝΟΜΙΑΣ ΚΟΙΝΩΝΩ THE TINOS GATHERING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ΚΟΙΝΩΝΩ THE TINOS GATHERING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115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Τριήμερο πολυθεματικό φεστιβάλ Cotranspose: "Επαναπροσδιορίζοντας παραδοσιακούς τρόπους βιωσιμότητας μέσω της τέχνης"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Cotranspose AMKE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«Συνύπαρξη»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ΙΔΡΥΜΑ ΜΙΧΑΛΗΣ ΚΑΚΟΓΙΑΝΝΗΣ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28.000,00 €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ΦΕΣΤΙΒΑΛ MANDRAKIA ARTIS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Εξωραϊστικός Σύλλογος Μανδρακίων Μήλου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αστυνομικής λογοτεχνίας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AGATHA ΑΣΤΙΚΗ ΜΗ ΚΕΡΔΟΣΚΟΠΙΚΗ ΕΤΑΙΡΕΙΑ (Α.Μ.Κ.Ε.)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Βωβούσας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LAND AND WATER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ΦΕΣΤΙΒΑΛ ΓΡΑΜΜΟΥ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ΔΗΜΟΣ ΝΕΣΤΟΡΙΟΥ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Δελφών "Το Λάλον Ύδωρ"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ΔΙΚΤΥΟ ΓΙΑ ΤΟΝ ΠΟΛΙΤΙΣΜΟ ΚΑΙ ΤΟΝ ΤΟΥΡΙΣΜΟ ΣΤΗ ΦΩΚΙΔΑ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ΦΕΣΤΙΒΑΛ ΚΟΡΩΝΗΣ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Τεχνών Κορώνης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Φεστιβαλ Λαογραφίας 2023 – Χορεύοντας στον ουρανό…..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ΜΟΡΦΩΤΙΚΟΣ ΟΜΙΛΟΣ ΠΛΑΤΑΝΟΡΡΕΥΜΑΤΟΣ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89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ΜELITZAZZ 2023 Α MARTANO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ΜΙΚΡΕΣ ΜΕΣΟΓΕΙΑΚΕΣ ΙΣΤΟΡΙΕΣ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 xml:space="preserve">Φεστιβάλ Μονής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Λαζαριστών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 xml:space="preserve">Μονή Λαζαριστών-αστική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μη κερδοσκοπική εταιρεία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10.000,00 €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91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Πολιτισμού 2023 «Κάθε μήνας, γιορτή!»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Αναπτυξιακός Σύλλογος Αγίου Λαυρεντίου Πηλίου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7.000,00 €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Πριμαρόλια 2023 - Παντοπικότητες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Πριμαρόλια - Αστική Μη Κερδοσκοπική Εταιρεία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Φεστιβάλ Χόρτου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ΙΔΡΥΜΑ ΓΕΩΡΓΙΟΥ ΑΓΓΕΛΙΝΗ - ΠΙΑΣ ΧΑΤΖΗΝΙΚΟΥ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“Kozani Youth Fest" μείνε ενημερωμέν@ για κάθε νέα ευκαιρία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Ευρωπαϊκή πρωτοβουλία για την Ενδυνάμωση, Ενσυνειδητότητα και Ευεξία της νεολαίας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2023 «ΗΜΕΡΕΣ ΜΕ ΤΗΝ ΦΩΤΟΓΡΑΦΙΑ ΣΤΗΝ ΕΛΕΥΣΙΝΑ»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Φωτογραφική Λέσχη Ελευσίνας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2η Καλλιτεχνική Πεζοπορία: Πώς να κατασκευάσετε αναμνήσεις» / «2nd ART WALK: How to make memories»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LIBRART PERFORMING ARTS ENSEMBLE </w:t>
            </w:r>
            <w:r w:rsidRPr="001A766D">
              <w:rPr>
                <w:rFonts w:cs="Calibri"/>
                <w:sz w:val="24"/>
                <w:szCs w:val="24"/>
              </w:rPr>
              <w:t>ΑΣΤΙΚΗ</w:t>
            </w: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1A766D">
              <w:rPr>
                <w:rFonts w:cs="Calibri"/>
                <w:sz w:val="24"/>
                <w:szCs w:val="24"/>
              </w:rPr>
              <w:t>ΜΗ</w:t>
            </w: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1A766D">
              <w:rPr>
                <w:rFonts w:cs="Calibri"/>
                <w:sz w:val="24"/>
                <w:szCs w:val="24"/>
              </w:rPr>
              <w:t>ΚΕΡΔΟΣΚΟΠΙΚΗ</w:t>
            </w: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1A766D">
              <w:rPr>
                <w:rFonts w:cs="Calibri"/>
                <w:sz w:val="24"/>
                <w:szCs w:val="24"/>
              </w:rPr>
              <w:t>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Blooming Tales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Ομάδα χορού ΕΛΔΩΡ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12.000,00 €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ECHO III: Δια Μίαν Ανάμνησιν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Ίντερ Άλια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GREECE IN USA 2023: </w:t>
            </w:r>
            <w:r w:rsidRPr="001A766D">
              <w:rPr>
                <w:rFonts w:cs="Calibri"/>
                <w:sz w:val="24"/>
                <w:szCs w:val="24"/>
              </w:rPr>
              <w:t>ΝΕΑ</w:t>
            </w: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1A766D">
              <w:rPr>
                <w:rFonts w:cs="Calibri"/>
                <w:sz w:val="24"/>
                <w:szCs w:val="24"/>
              </w:rPr>
              <w:t>ΥΟΡΚΗ</w:t>
            </w: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 - </w:t>
            </w:r>
            <w:r w:rsidRPr="001A766D">
              <w:rPr>
                <w:rFonts w:cs="Calibri"/>
                <w:sz w:val="24"/>
                <w:szCs w:val="24"/>
              </w:rPr>
              <w:t>ΑΘΗΝΑ</w:t>
            </w:r>
            <w:r w:rsidRPr="001A766D">
              <w:rPr>
                <w:rFonts w:cs="Calibri"/>
                <w:sz w:val="24"/>
                <w:szCs w:val="24"/>
                <w:lang w:val="en-US"/>
              </w:rPr>
              <w:t xml:space="preserve">. </w:t>
            </w:r>
            <w:r w:rsidRPr="001A766D">
              <w:rPr>
                <w:rFonts w:cs="Calibri"/>
                <w:sz w:val="24"/>
                <w:szCs w:val="24"/>
              </w:rPr>
              <w:t>ΔΥΟ ΠΟΛΕΙΣ &lt;-&gt; ΔΥΟ ΠΟΛΙΤΙΣΤΙΚΑ ΚΕΝΤΡΑ ΕΞΩΣΤΡΕΦΕΙΑΣ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  <w:lang w:val="en-US"/>
              </w:rPr>
            </w:pPr>
            <w:r w:rsidRPr="001A766D">
              <w:rPr>
                <w:rFonts w:cs="Calibri"/>
                <w:sz w:val="24"/>
                <w:szCs w:val="24"/>
                <w:lang w:val="en-US"/>
              </w:rPr>
              <w:t>Out of the Box Art Company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MOVEMENT RESEARCH PROJECT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MORE64 Αστική μη κερδοσκοπική εταιρία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O ΚΥΚΛΟΣ ΤΟΥ ΝΕΡΟΥ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ΠΟΛΙΤΙΣΤΙΚΟΣ ΣΥΛΛΟΓΟΣ ΝΕΟΧΩΡΙΟΥ ΜΕΛΑΝΥΔΡΟΣ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Walking in light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DIVERSITY UNITED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20.000,00 €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Βραδιές Κινηματογράφου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ΚΟΙΝΟΝ ΣΚΟΤΟΥΣΣΑΙΩΝ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Για την ψυχή μιας μουσικής...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ΚΕΝΤΡΟ ΕΡΕΥΝΑΣ-ΜΟΥΣΕΙΟ ΤΣΙΤΣΑΝΗ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ΔΙΑΤΗΡΗΣΗ ΤΗΣ ΤΣΙΓΓΑΝΙΚΗΣ ΠΟΛΙΤΙΣΤΙΚΗΣ ΚΛΗΡΟΝΟΜΙΑΣ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ΡΟΜΑ ΧΩΡΙΣ ΣΥΝΟΡΑ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ΙΚΑΡΙΑΚΑ ΔΡΩΜΕΝΑ - ΦΕΣΤΙΒΑΛ ΙΚΑΡΙΑΣ. ΠΟΛΥΘΕΜΑΤΙΚΕΣ ΔΡΑΣΕΙΣ-ΙΚΑΡΙΑ ΚΑΛΟΚΑΙΡΙ 2023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ΙΚΑΡΙΑΚΑ ΔΡΩΜΕΝΑ - ΦΕΣΤΙΒΑΛ ΙΚΑΡΙΑΣ ΑΣΤΙΚΗ ΜΗ ΚΕΡΔΟΣΚΟΠΙΚΗ ΕΤΑΙΡΙΑ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115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107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Νέο Θεμέλιο - 2η Γιορτή Συναδελφοσύνης - Νέα Ελβετία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ΣΥΛΛΟΓΟΣ ΓΙΑ ΤΗΝ ΠΝΕΥΜΑΤΙΚΟΤΗΤΑ, ΤΟΝ ΠΟΛΙΤΙΣΜΟ ΚΑΙ ΤΗΝ ΤΕΧΝΟΛΟΓΙΑ "ΝΕΟ ΘΕΜΕΛΙΟ"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3.800,00 €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30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108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ΝΟΤΕΣ ΚΑΙ ΚΙΝΗΣΗ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ΤΟ ΤΟΝΙΚΟ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4.000,00 €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109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Πολιτιστικές δραστηριότητες της Βιβλιοθήκης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ΒΙΒΛΙΟΘΗΚΗ ΒΡΙΣΑΣ ΛΕΣΒΟΥ Κ. ΤΣΕΛΕΚΑ - Α. ΝΙΚΕΛΛΗ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110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Πολιτιστικές εκδηλώσεις στους Πύργους εορδαίας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ΠΟΛΙΤΙΣΤΙΚΟΣ ΣΥΛΛΟΓΟΣ ΠΥΡΓΩΝ Η ΚΑΣΤΡΑΝΙΤΣΑ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5.000,00 €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870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111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 xml:space="preserve">Πολυθεματικές εκδηλώσεις του Μουσείου Νίκου Καζαντζάκη για το </w:t>
            </w:r>
            <w:r w:rsidRPr="001A766D">
              <w:rPr>
                <w:rFonts w:cs="Calibri"/>
                <w:sz w:val="24"/>
                <w:szCs w:val="24"/>
              </w:rPr>
              <w:lastRenderedPageBreak/>
              <w:t>επετειακό έτος 2023 των 40 ετών λειτουργίας του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ΙΔΡΥΜΑ "ΜΟΥΣΕΙΟ ΝΙΚΟΥ ΚΑΖΑΝΤΖΑΚΗ"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30.000,00 €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Πολυθεματική δράση ARTience με ειδικό θέμα “η Κραυγή του πολέμου”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Quintae ΑΣΤΙΚΗ ΜΗ ΚΕΡΔΟΣΚΟΠΙΚΗ ΕΤΑΙΡΕΙΑ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113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ΠΡΟΣΕΓΓΙΖΟΥΜΕ ΤΗΝ ΙΣΤΟΡΙΑ ΜΑΣ ΜΕ ΟΧΗΜΑ ΤΟ ΨΗΦΙΑΚΟ ΜΕΛΛΟΝ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ΜΟΥΣΙΚΟΦΙΛΟΛΟΓΙΚΟΣ ΣΥΛΛΟΓΟΣ ΑΡΤΗΣ "ΣΚΟΥΦΑΣ"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114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Φιλόξενος ο Κυθήριος και Αρχαία Ελληνική Μουσική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ΦΙΛΑΡΜΟΝΙΚΗ ΠΟΤΑΜΟΥ ΚΥΘΗΡΩΝ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9.000,00 €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ΝΑΙ</w:t>
            </w:r>
          </w:p>
        </w:tc>
      </w:tr>
      <w:tr w:rsidR="00A63B28" w:rsidRPr="001A766D" w:rsidTr="001A766D">
        <w:trPr>
          <w:trHeight w:val="585"/>
        </w:trPr>
        <w:tc>
          <w:tcPr>
            <w:tcW w:w="7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115</w:t>
            </w:r>
          </w:p>
        </w:tc>
        <w:tc>
          <w:tcPr>
            <w:tcW w:w="456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ΩΔΗ ΣΤΝ ΠΑΝΣΕΛΗΝΟ</w:t>
            </w:r>
          </w:p>
        </w:tc>
        <w:tc>
          <w:tcPr>
            <w:tcW w:w="41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Σύλλογος Φίλων &lt;&lt; ΦΩΣ ΣΤΟΝ ΠΟΛΙΤΙΣΜΟ ΤΗΣ ΑΡΧΑΙΑΣ ΜΥΩΝΙΑΣ &gt;&gt;</w:t>
            </w:r>
          </w:p>
        </w:tc>
        <w:tc>
          <w:tcPr>
            <w:tcW w:w="204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6.000,00 €</w:t>
            </w:r>
          </w:p>
        </w:tc>
        <w:tc>
          <w:tcPr>
            <w:tcW w:w="2380" w:type="dxa"/>
            <w:shd w:val="clear" w:color="auto" w:fill="auto"/>
            <w:hideMark/>
          </w:tcPr>
          <w:p w:rsidR="00A63B28" w:rsidRPr="001A766D" w:rsidRDefault="00A63B28" w:rsidP="001A766D">
            <w:pPr>
              <w:rPr>
                <w:rFonts w:cs="Calibri"/>
                <w:sz w:val="24"/>
                <w:szCs w:val="24"/>
              </w:rPr>
            </w:pPr>
            <w:r w:rsidRPr="001A766D">
              <w:rPr>
                <w:rFonts w:cs="Calibri"/>
                <w:sz w:val="24"/>
                <w:szCs w:val="24"/>
              </w:rPr>
              <w:t> </w:t>
            </w:r>
          </w:p>
        </w:tc>
      </w:tr>
    </w:tbl>
    <w:p w:rsidR="00A63B28" w:rsidRPr="001A766D" w:rsidRDefault="00A63B28" w:rsidP="00A63B28">
      <w:pPr>
        <w:rPr>
          <w:rFonts w:cs="Calibri"/>
          <w:sz w:val="24"/>
          <w:szCs w:val="24"/>
          <w:lang w:val="en-US"/>
        </w:rPr>
      </w:pPr>
    </w:p>
    <w:p w:rsidR="00A63B28" w:rsidRPr="001A766D" w:rsidRDefault="00A63B28" w:rsidP="00A63B28">
      <w:pPr>
        <w:rPr>
          <w:rFonts w:cs="Calibri"/>
          <w:sz w:val="24"/>
          <w:szCs w:val="24"/>
          <w:lang w:val="en-US"/>
        </w:rPr>
      </w:pPr>
    </w:p>
    <w:p w:rsidR="00A63B28" w:rsidRPr="008F0D3D" w:rsidRDefault="00A63B28" w:rsidP="00A63B28">
      <w:pPr>
        <w:rPr>
          <w:lang w:val="en-US"/>
        </w:rPr>
      </w:pPr>
    </w:p>
    <w:p w:rsidR="004A3CF9" w:rsidRDefault="004A3CF9" w:rsidP="00010C1A">
      <w:pPr>
        <w:rPr>
          <w:b/>
          <w:bCs/>
          <w:color w:val="000000"/>
          <w:sz w:val="28"/>
          <w:szCs w:val="28"/>
        </w:rPr>
      </w:pPr>
    </w:p>
    <w:sectPr w:rsidR="004A3CF9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EmojiFon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109"/>
    <w:multiLevelType w:val="multilevel"/>
    <w:tmpl w:val="6BCE3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E6CFA"/>
    <w:rsid w:val="00010C1A"/>
    <w:rsid w:val="000D1FD4"/>
    <w:rsid w:val="001248FB"/>
    <w:rsid w:val="00126358"/>
    <w:rsid w:val="001A766D"/>
    <w:rsid w:val="00206C47"/>
    <w:rsid w:val="003132DB"/>
    <w:rsid w:val="003F7D05"/>
    <w:rsid w:val="004A3CF9"/>
    <w:rsid w:val="0064305F"/>
    <w:rsid w:val="00660365"/>
    <w:rsid w:val="0082686F"/>
    <w:rsid w:val="00844DED"/>
    <w:rsid w:val="00A63B28"/>
    <w:rsid w:val="00AD5996"/>
    <w:rsid w:val="00AF338B"/>
    <w:rsid w:val="00BD6546"/>
    <w:rsid w:val="00CD72E4"/>
    <w:rsid w:val="00CE6CFA"/>
    <w:rsid w:val="00E13838"/>
    <w:rsid w:val="00EC5FF7"/>
    <w:rsid w:val="00F010DC"/>
    <w:rsid w:val="00F442AC"/>
    <w:rsid w:val="00FF0AC7"/>
    <w:rsid w:val="01C40EF3"/>
    <w:rsid w:val="04291C54"/>
    <w:rsid w:val="0C2C47DE"/>
    <w:rsid w:val="0E3B4A93"/>
    <w:rsid w:val="12EF7C04"/>
    <w:rsid w:val="15F17A8E"/>
    <w:rsid w:val="18177FE3"/>
    <w:rsid w:val="242D72CD"/>
    <w:rsid w:val="244A6DB7"/>
    <w:rsid w:val="270F6C8D"/>
    <w:rsid w:val="2A180013"/>
    <w:rsid w:val="31895946"/>
    <w:rsid w:val="3BC35686"/>
    <w:rsid w:val="3BE12BEA"/>
    <w:rsid w:val="50F34B4B"/>
    <w:rsid w:val="52B15E89"/>
    <w:rsid w:val="57F81DBC"/>
    <w:rsid w:val="5CCA702B"/>
    <w:rsid w:val="5E912C90"/>
    <w:rsid w:val="67F971AD"/>
    <w:rsid w:val="6AE03FBD"/>
    <w:rsid w:val="6B596F55"/>
    <w:rsid w:val="74947738"/>
    <w:rsid w:val="784F3F33"/>
    <w:rsid w:val="7B8C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00001" stroke="f">
      <v:fill color="#000001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0" w:qFormat="1"/>
    <w:lsdException w:name="heading 1" w:uiPriority="59" w:qFormat="1"/>
    <w:lsdException w:name="heading 2" w:uiPriority="59" w:qFormat="1"/>
    <w:lsdException w:name="heading 3" w:uiPriority="59" w:qFormat="1"/>
    <w:lsdException w:name="heading 4" w:uiPriority="59" w:qFormat="1"/>
    <w:lsdException w:name="heading 5" w:uiPriority="5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58" w:unhideWhenUsed="1"/>
    <w:lsdException w:name="header" w:uiPriority="60" w:unhideWhenUsed="1"/>
    <w:lsdException w:name="footer" w:uiPriority="59" w:unhideWhenUsed="1"/>
    <w:lsdException w:name="caption" w:semiHidden="1" w:unhideWhenUsed="1" w:qFormat="1"/>
    <w:lsdException w:name="annotation reference" w:uiPriority="60" w:unhideWhenUsed="1"/>
    <w:lsdException w:name="Title" w:uiPriority="60" w:qFormat="1"/>
    <w:lsdException w:name="Default Paragraph Font" w:uiPriority="59" w:unhideWhenUsed="1"/>
    <w:lsdException w:name="Body Text" w:semiHidden="1" w:uiPriority="59"/>
    <w:lsdException w:name="Body Text Indent" w:uiPriority="59"/>
    <w:lsdException w:name="Subtitle" w:uiPriority="60" w:qFormat="1"/>
    <w:lsdException w:name="Body Text 2" w:semiHidden="1" w:uiPriority="59"/>
    <w:lsdException w:name="Body Text 3" w:semiHidden="1" w:uiPriority="59"/>
    <w:lsdException w:name="Hyperlink" w:semiHidden="1" w:uiPriority="60"/>
    <w:lsdException w:name="FollowedHyperlink" w:uiPriority="60"/>
    <w:lsdException w:name="Strong" w:uiPriority="60" w:qFormat="1"/>
    <w:lsdException w:name="Emphasis" w:uiPriority="6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0"/>
    <w:qFormat/>
    <w:pPr>
      <w:spacing w:after="200" w:line="276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uiPriority w:val="59"/>
    <w:qFormat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Heading2">
    <w:name w:val="heading 2"/>
    <w:basedOn w:val="Normal"/>
    <w:next w:val="Normal"/>
    <w:uiPriority w:val="5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59"/>
    <w:qFormat/>
    <w:pPr>
      <w:keepNext/>
      <w:widowControl w:val="0"/>
      <w:autoSpaceDE w:val="0"/>
      <w:autoSpaceDN w:val="0"/>
      <w:adjustRightInd w:val="0"/>
      <w:ind w:left="1440" w:firstLine="1500"/>
      <w:outlineLvl w:val="2"/>
    </w:pPr>
    <w:rPr>
      <w:rFonts w:ascii="Times New Roman" w:hAnsi="Times New Roman"/>
      <w:b/>
      <w:bCs/>
      <w:sz w:val="28"/>
    </w:rPr>
  </w:style>
  <w:style w:type="paragraph" w:styleId="Heading4">
    <w:name w:val="heading 4"/>
    <w:basedOn w:val="Normal"/>
    <w:next w:val="Normal"/>
    <w:uiPriority w:val="5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59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4A3CF9"/>
    <w:pPr>
      <w:spacing w:before="240" w:after="60"/>
      <w:outlineLvl w:val="5"/>
    </w:pPr>
    <w:rPr>
      <w:rFonts w:eastAsia="Times New Roman"/>
      <w:b/>
      <w:bCs/>
      <w:lang/>
    </w:rPr>
  </w:style>
  <w:style w:type="paragraph" w:styleId="Heading7">
    <w:name w:val="heading 7"/>
    <w:basedOn w:val="Normal"/>
    <w:next w:val="Normal"/>
    <w:link w:val="Heading7Char"/>
    <w:unhideWhenUsed/>
    <w:qFormat/>
    <w:rsid w:val="00A63B28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character" w:default="1" w:styleId="DefaultParagraphFont">
    <w:name w:val="Default Paragraph Font"/>
    <w:uiPriority w:val="59"/>
    <w:unhideWhenUsed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59"/>
    <w:semiHidden/>
    <w:pPr>
      <w:spacing w:after="0" w:line="240" w:lineRule="auto"/>
      <w:jc w:val="both"/>
    </w:pPr>
    <w:rPr>
      <w:rFonts w:eastAsia="Times New Roman"/>
      <w:color w:val="000000"/>
      <w:sz w:val="28"/>
      <w:szCs w:val="24"/>
      <w:lang w:eastAsia="el-GR"/>
    </w:rPr>
  </w:style>
  <w:style w:type="paragraph" w:styleId="BodyText2">
    <w:name w:val="Body Text 2"/>
    <w:basedOn w:val="Normal"/>
    <w:uiPriority w:val="59"/>
    <w:semiHidden/>
    <w:pPr>
      <w:spacing w:after="120" w:line="480" w:lineRule="auto"/>
    </w:pPr>
  </w:style>
  <w:style w:type="paragraph" w:styleId="BodyText3">
    <w:name w:val="Body Text 3"/>
    <w:basedOn w:val="Normal"/>
    <w:uiPriority w:val="59"/>
    <w:semiHidden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uiPriority w:val="59"/>
    <w:pPr>
      <w:ind w:left="4320" w:firstLine="720"/>
    </w:pPr>
    <w:rPr>
      <w:sz w:val="28"/>
      <w:szCs w:val="28"/>
    </w:rPr>
  </w:style>
  <w:style w:type="character" w:styleId="CommentReference">
    <w:name w:val="annotation reference"/>
    <w:uiPriority w:val="60"/>
    <w:unhideWhenUsed/>
    <w:rPr>
      <w:sz w:val="16"/>
      <w:szCs w:val="16"/>
    </w:rPr>
  </w:style>
  <w:style w:type="paragraph" w:styleId="CommentText">
    <w:name w:val="annotation text"/>
    <w:basedOn w:val="Normal"/>
    <w:uiPriority w:val="58"/>
    <w:unhideWhenUsed/>
    <w:rPr>
      <w:sz w:val="20"/>
      <w:szCs w:val="20"/>
    </w:rPr>
  </w:style>
  <w:style w:type="character" w:styleId="Emphasis">
    <w:name w:val="Emphasis"/>
    <w:uiPriority w:val="60"/>
    <w:qFormat/>
    <w:rPr>
      <w:b/>
      <w:bCs/>
      <w:i w:val="0"/>
      <w:iCs w:val="0"/>
    </w:rPr>
  </w:style>
  <w:style w:type="character" w:styleId="FollowedHyperlink">
    <w:name w:val="FollowedHyperlink"/>
    <w:uiPriority w:val="60"/>
    <w:rPr>
      <w:color w:val="800080"/>
      <w:u w:val="single"/>
    </w:rPr>
  </w:style>
  <w:style w:type="paragraph" w:styleId="Footer">
    <w:name w:val="footer"/>
    <w:basedOn w:val="Normal"/>
    <w:uiPriority w:val="5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uiPriority w:val="60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uiPriority w:val="60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styleId="Strong">
    <w:name w:val="Strong"/>
    <w:uiPriority w:val="60"/>
    <w:qFormat/>
    <w:rPr>
      <w:b/>
      <w:bCs/>
    </w:rPr>
  </w:style>
  <w:style w:type="paragraph" w:styleId="Subtitle">
    <w:name w:val="Subtitle"/>
    <w:basedOn w:val="Normal"/>
    <w:uiPriority w:val="60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4"/>
      <w:u w:val="single"/>
      <w:lang w:eastAsia="el-GR"/>
    </w:rPr>
  </w:style>
  <w:style w:type="paragraph" w:styleId="Title">
    <w:name w:val="Title"/>
    <w:basedOn w:val="Normal"/>
    <w:uiPriority w:val="60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Char4">
    <w:name w:val=" Char4"/>
    <w:uiPriority w:val="6"/>
  </w:style>
  <w:style w:type="character" w:customStyle="1" w:styleId="Char3">
    <w:name w:val=" Char3"/>
    <w:uiPriority w:val="6"/>
    <w:semiHidden/>
  </w:style>
  <w:style w:type="paragraph" w:customStyle="1" w:styleId="1">
    <w:name w:val="Κείμενο πλαισίου1"/>
    <w:basedOn w:val="Normal"/>
    <w:uiPriority w:val="58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 Char2"/>
    <w:uiPriority w:val="6"/>
    <w:semiHidden/>
    <w:rPr>
      <w:rFonts w:ascii="Tahoma" w:hAnsi="Tahoma" w:cs="Tahoma"/>
      <w:sz w:val="16"/>
      <w:szCs w:val="16"/>
    </w:rPr>
  </w:style>
  <w:style w:type="character" w:customStyle="1" w:styleId="Char1">
    <w:name w:val=" Char1"/>
    <w:uiPriority w:val="6"/>
    <w:semiHidden/>
    <w:rPr>
      <w:lang w:eastAsia="en-US"/>
    </w:rPr>
  </w:style>
  <w:style w:type="paragraph" w:customStyle="1" w:styleId="10">
    <w:name w:val="Θέμα σχολίου1"/>
    <w:basedOn w:val="CommentText"/>
    <w:next w:val="CommentText"/>
    <w:uiPriority w:val="59"/>
    <w:unhideWhenUsed/>
    <w:rPr>
      <w:b/>
      <w:bCs/>
    </w:rPr>
  </w:style>
  <w:style w:type="character" w:customStyle="1" w:styleId="Char">
    <w:name w:val=" Char"/>
    <w:uiPriority w:val="6"/>
    <w:semiHidden/>
    <w:rPr>
      <w:b/>
      <w:bCs/>
      <w:lang w:eastAsia="en-US"/>
    </w:rPr>
  </w:style>
  <w:style w:type="character" w:customStyle="1" w:styleId="Char7">
    <w:name w:val=" Char7"/>
    <w:uiPriority w:val="6"/>
    <w:rPr>
      <w:rFonts w:ascii="Arial" w:eastAsia="Times New Roman" w:hAnsi="Arial"/>
      <w:b/>
      <w:sz w:val="24"/>
    </w:rPr>
  </w:style>
  <w:style w:type="character" w:customStyle="1" w:styleId="apple-converted-space">
    <w:name w:val="apple-converted-space"/>
    <w:uiPriority w:val="7"/>
  </w:style>
  <w:style w:type="character" w:customStyle="1" w:styleId="Char5">
    <w:name w:val=" Char5"/>
    <w:uiPriority w:val="6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st1">
    <w:name w:val="st1"/>
    <w:uiPriority w:val="3"/>
  </w:style>
  <w:style w:type="character" w:customStyle="1" w:styleId="Char6">
    <w:name w:val=" Char6"/>
    <w:uiPriority w:val="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ext">
    <w:name w:val="text"/>
    <w:uiPriority w:val="7"/>
  </w:style>
  <w:style w:type="paragraph" w:customStyle="1" w:styleId="dash039a03b103bd03bf03bd03b903ba03cc03c2002003c003af03bd03b103ba03b103c2">
    <w:name w:val="dash039a_03b1_03bd_03bf_03bd_03b9_03ba_03cc_03c2_0020_03c0_03af_03bd_03b1_03ba_03b1_03c2"/>
    <w:basedOn w:val="Normal"/>
    <w:uiPriority w:val="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dash039a03b103bd03bf03bd03b903ba03cc03c2002003c003af03bd03b103ba03b103c2char">
    <w:name w:val="dash039a_03b1_03bd_03bf_03bd_03b9_03ba_03cc_03c2_0020_03c0_03af_03bd_03b1_03ba_03b1_03c2__char"/>
    <w:uiPriority w:val="7"/>
  </w:style>
  <w:style w:type="character" w:customStyle="1" w:styleId="dash039203b103c303b903ba03ccchar">
    <w:name w:val="dash0392_03b1_03c3_03b9_03ba_03cc__char"/>
    <w:uiPriority w:val="7"/>
  </w:style>
  <w:style w:type="character" w:customStyle="1" w:styleId="normalchar">
    <w:name w:val="normal__char"/>
    <w:uiPriority w:val="7"/>
  </w:style>
  <w:style w:type="paragraph" w:customStyle="1" w:styleId="western">
    <w:name w:val="western"/>
    <w:basedOn w:val="Normal"/>
    <w:uiPriority w:val="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dash039203b103c303b903ba03cc">
    <w:name w:val="dash0392_03b1_03c3_03b9_03ba_03cc"/>
    <w:basedOn w:val="Normal"/>
    <w:uiPriority w:val="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no0020spacing">
    <w:name w:val="no_0020spacing"/>
    <w:basedOn w:val="Normal"/>
    <w:uiPriority w:val="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no0020spacingchar">
    <w:name w:val="no_0020spacing__char"/>
    <w:uiPriority w:val="5"/>
  </w:style>
  <w:style w:type="paragraph" w:customStyle="1" w:styleId="ListParagraph1">
    <w:name w:val="List Paragraph1"/>
    <w:basedOn w:val="Normal"/>
    <w:uiPriority w:val="7"/>
    <w:pPr>
      <w:ind w:left="720"/>
    </w:pPr>
    <w:rPr>
      <w:rFonts w:eastAsia="Times New Roman"/>
      <w:lang w:val="en-GB"/>
    </w:rPr>
  </w:style>
  <w:style w:type="paragraph" w:customStyle="1" w:styleId="normal0">
    <w:name w:val="normal"/>
    <w:basedOn w:val="Normal"/>
    <w:uiPriority w:val="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body0020text">
    <w:name w:val="body_0020text"/>
    <w:basedOn w:val="Normal"/>
    <w:uiPriority w:val="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body0020textchar">
    <w:name w:val="body_0020text__char"/>
    <w:uiPriority w:val="6"/>
  </w:style>
  <w:style w:type="character" w:customStyle="1" w:styleId="normalcharchar">
    <w:name w:val="normal____char__char"/>
    <w:uiPriority w:val="7"/>
  </w:style>
  <w:style w:type="character" w:customStyle="1" w:styleId="body0020textcharchar">
    <w:name w:val="body__0020text____char__char"/>
    <w:uiPriority w:val="6"/>
  </w:style>
  <w:style w:type="paragraph" w:customStyle="1" w:styleId="normal00200028web0029">
    <w:name w:val="normal_0020_0028web_0029"/>
    <w:basedOn w:val="Normal"/>
    <w:uiPriority w:val="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normal00200028web0029char">
    <w:name w:val="normal_0020_0028web_0029__char"/>
    <w:uiPriority w:val="7"/>
  </w:style>
  <w:style w:type="character" w:customStyle="1" w:styleId="hyperlinkchar">
    <w:name w:val="hyperlink__char"/>
    <w:uiPriority w:val="7"/>
  </w:style>
  <w:style w:type="character" w:customStyle="1" w:styleId="dash03a003b103c103ac03b303c103b103c603bf03c2002003bb03af03c303c403b103c2char">
    <w:name w:val="dash03a0_03b1_03c1_03ac_03b3_03c1_03b1_03c6_03bf_03c2_0020_03bb_03af_03c3_03c4_03b1_03c2__char"/>
    <w:uiPriority w:val="7"/>
  </w:style>
  <w:style w:type="paragraph" w:customStyle="1" w:styleId="dash03a003b103c103ac03b303c103b103c603bf03c2002003bb03af03c303c403b103c2">
    <w:name w:val="dash03a0_03b1_03c1_03ac_03b3_03c1_03b1_03c6_03bf_03c2_0020_03bb_03af_03c3_03c4_03b1_03c2"/>
    <w:basedOn w:val="Normal"/>
    <w:uiPriority w:val="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uiPriority w:val="6"/>
  </w:style>
  <w:style w:type="paragraph" w:customStyle="1" w:styleId="list0020paragraph">
    <w:name w:val="list_0020paragraph"/>
    <w:basedOn w:val="Normal"/>
    <w:uiPriority w:val="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list0020paragraphchar">
    <w:name w:val="list_0020paragraph__char"/>
    <w:uiPriority w:val="7"/>
  </w:style>
  <w:style w:type="paragraph" w:customStyle="1" w:styleId="11">
    <w:name w:val="Βασικό1"/>
    <w:uiPriority w:val="60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character" w:customStyle="1" w:styleId="rp61rp41">
    <w:name w:val="_rp_61 _rp_41"/>
    <w:uiPriority w:val="7"/>
  </w:style>
  <w:style w:type="character" w:customStyle="1" w:styleId="fc4o365buttonlabel">
    <w:name w:val="_fc_4 o365buttonlabel"/>
    <w:uiPriority w:val="6"/>
  </w:style>
  <w:style w:type="character" w:customStyle="1" w:styleId="bidiallowtextselection">
    <w:name w:val="bidi allowtextselection"/>
    <w:uiPriority w:val="6"/>
  </w:style>
  <w:style w:type="character" w:customStyle="1" w:styleId="rpd1ms-font-color-blackrpc1">
    <w:name w:val="_rp_d1 ms-font-color-black _rp_c1"/>
    <w:uiPriority w:val="7"/>
  </w:style>
  <w:style w:type="character" w:customStyle="1" w:styleId="pebpekpe41bidipedms-font-color-blackms-font-color-themeprimary-hoverallowtextselection">
    <w:name w:val="_pe_b _pe_k _pe_41 bidi _pe_d ms-font-color-black ms-font-color-themeprimary-hover allowtextselection"/>
    <w:uiPriority w:val="6"/>
  </w:style>
  <w:style w:type="character" w:customStyle="1" w:styleId="az81ms-font-sms-font-color-neutralsecondary">
    <w:name w:val="_az_81 ms-font-s ms-font-color-neutralsecondary"/>
    <w:uiPriority w:val="7"/>
  </w:style>
  <w:style w:type="character" w:customStyle="1" w:styleId="azjms-font-weight-regularms-font-color-whiteazeazz">
    <w:name w:val="_az_j ms-font-weight-regular ms-font-color-white _az_e _az_z"/>
    <w:uiPriority w:val="7"/>
  </w:style>
  <w:style w:type="character" w:customStyle="1" w:styleId="a">
    <w:name w:val="Ανεπίλυτη αναφορά"/>
    <w:uiPriority w:val="99"/>
    <w:semiHidden/>
    <w:unhideWhenUsed/>
    <w:rsid w:val="00206C47"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rsid w:val="004A3CF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63B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rsid w:val="00A63B28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1844</Words>
  <Characters>10514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ΕΠΑΝΑΠΑΤΡΙΣΜΟΣ ΚΥΛΙΚΑΣ ΑΠΟ ΤΗ ΓΕΡΜΑΝΙΑ</vt:lpstr>
      <vt:lpstr>ΕΠΑΝΑΠΑΤΡΙΣΜΟΣ ΚΥΛΙΚΑΣ ΑΠΟ ΤΗ ΓΕΡΜΑΝΙΑ</vt:lpstr>
    </vt:vector>
  </TitlesOfParts>
  <Company>TOSHIBA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ΕΠΑΝΑΠΑΤΡΙΣΜΟΣ ΚΥΛΙΚΑΣ ΑΠΟ ΤΗ ΓΕΡΜΑΝΙΑ</dc:title>
  <dc:creator>Quest User</dc:creator>
  <cp:lastModifiedBy>orestis</cp:lastModifiedBy>
  <cp:revision>2</cp:revision>
  <cp:lastPrinted>2015-10-19T07:31:00Z</cp:lastPrinted>
  <dcterms:created xsi:type="dcterms:W3CDTF">2023-07-24T12:37:00Z</dcterms:created>
  <dcterms:modified xsi:type="dcterms:W3CDTF">2023-07-24T12:37:00Z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ed">
    <vt:lpwstr>0</vt:lpwstr>
  </property>
  <property fmtid="{D5CDD505-2E9C-101B-9397-08002B2CF9AE}" pid="3" name="KSOProductBuildVer">
    <vt:lpwstr>1033-11.2.0.11537</vt:lpwstr>
  </property>
  <property fmtid="{D5CDD505-2E9C-101B-9397-08002B2CF9AE}" pid="4" name="ICV">
    <vt:lpwstr>851BB575D497409783D2A0353F0274DC</vt:lpwstr>
  </property>
</Properties>
</file>