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1A" w:rsidRPr="00AC4CEC" w:rsidRDefault="0031321A" w:rsidP="0031321A">
      <w:pPr>
        <w:spacing w:after="0" w:line="240" w:lineRule="auto"/>
        <w:jc w:val="center"/>
        <w:rPr>
          <w:rFonts w:ascii="Wide Latin" w:hAnsi="Wide Latin" w:cs="Arial"/>
          <w:b/>
          <w:sz w:val="28"/>
          <w:szCs w:val="28"/>
          <w:u w:val="single"/>
        </w:rPr>
      </w:pPr>
      <w:r w:rsidRPr="00AC4CEC">
        <w:rPr>
          <w:rFonts w:ascii="Tahoma" w:hAnsi="Tahoma" w:cs="Tahoma"/>
          <w:b/>
          <w:sz w:val="36"/>
          <w:szCs w:val="36"/>
          <w:u w:val="single"/>
        </w:rPr>
        <w:t>ΕΡΓΑΤΟΫΠΑΛΛΗΛΙΚΟ ΚΕΝΤΡΟ</w:t>
      </w:r>
      <w:r w:rsidRPr="00AC4CEC">
        <w:rPr>
          <w:rFonts w:ascii="Wide Latin" w:hAnsi="Wide Latin" w:cs="Arial"/>
          <w:b/>
          <w:sz w:val="36"/>
          <w:szCs w:val="36"/>
          <w:u w:val="single"/>
        </w:rPr>
        <w:t xml:space="preserve"> </w:t>
      </w:r>
      <w:r w:rsidRPr="00AC4CEC">
        <w:rPr>
          <w:rFonts w:ascii="Tahoma" w:hAnsi="Tahoma" w:cs="Tahoma"/>
          <w:b/>
          <w:sz w:val="36"/>
          <w:szCs w:val="36"/>
          <w:u w:val="single"/>
        </w:rPr>
        <w:t>ΚΟΜΟΤΗΝΗΣ</w:t>
      </w:r>
    </w:p>
    <w:p w:rsidR="0031321A" w:rsidRPr="00120077" w:rsidRDefault="0031321A" w:rsidP="0031321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20077">
        <w:rPr>
          <w:rFonts w:ascii="Tahoma" w:hAnsi="Tahoma" w:cs="Tahoma"/>
          <w:b/>
          <w:sz w:val="20"/>
          <w:szCs w:val="20"/>
        </w:rPr>
        <w:t>ΤΜΗΜΑ ΓΕΝΙΚΗΣ ΣΥΝΟΜΟΣΠΟΝΔΙΑΣ ΕΡΓΑΤΩΝ  ΕΛΛΑΔΑΣ (Γ.Σ.Ε.Ε.)</w:t>
      </w:r>
    </w:p>
    <w:p w:rsidR="0031321A" w:rsidRPr="00AA27DC" w:rsidRDefault="0031321A" w:rsidP="0031321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ΠΛΑΤΕΙΑ ΑΥΤΟΚΡΑΤΟΡΟΣ</w:t>
      </w:r>
      <w:r w:rsidRPr="00120077">
        <w:rPr>
          <w:rFonts w:ascii="Tahoma" w:hAnsi="Tahoma" w:cs="Tahoma"/>
          <w:b/>
          <w:sz w:val="20"/>
          <w:szCs w:val="20"/>
        </w:rPr>
        <w:t xml:space="preserve"> ΘΕΟΔΟΣΙΟΥ 7–9 ΚΟΜΟΤΗΝΗ </w:t>
      </w:r>
      <w:r>
        <w:rPr>
          <w:rFonts w:ascii="Tahoma" w:hAnsi="Tahoma" w:cs="Tahoma"/>
          <w:b/>
          <w:sz w:val="20"/>
          <w:szCs w:val="20"/>
          <w:lang w:val="en-US"/>
        </w:rPr>
        <w:t>T</w:t>
      </w:r>
      <w:r w:rsidRPr="00AA27DC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  <w:lang w:val="en-US"/>
        </w:rPr>
        <w:t>K</w:t>
      </w:r>
      <w:r>
        <w:rPr>
          <w:rFonts w:ascii="Tahoma" w:hAnsi="Tahoma" w:cs="Tahoma"/>
          <w:b/>
          <w:sz w:val="20"/>
          <w:szCs w:val="20"/>
        </w:rPr>
        <w:t>. 69 1</w:t>
      </w:r>
      <w:r w:rsidRPr="00AA27DC">
        <w:rPr>
          <w:rFonts w:ascii="Tahoma" w:hAnsi="Tahoma" w:cs="Tahoma"/>
          <w:b/>
          <w:sz w:val="20"/>
          <w:szCs w:val="20"/>
        </w:rPr>
        <w:t xml:space="preserve">32 </w:t>
      </w:r>
      <w:r>
        <w:rPr>
          <w:rFonts w:ascii="Tahoma" w:hAnsi="Tahoma" w:cs="Tahoma"/>
          <w:b/>
          <w:sz w:val="20"/>
          <w:szCs w:val="20"/>
          <w:lang w:val="en-US"/>
        </w:rPr>
        <w:t>T</w:t>
      </w:r>
      <w:r w:rsidRPr="00AA27DC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Θ. 205</w:t>
      </w:r>
    </w:p>
    <w:p w:rsidR="0031321A" w:rsidRDefault="0031321A" w:rsidP="0031321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120077">
        <w:rPr>
          <w:rFonts w:ascii="Tahoma" w:hAnsi="Tahoma" w:cs="Tahoma"/>
          <w:b/>
          <w:sz w:val="20"/>
          <w:szCs w:val="20"/>
        </w:rPr>
        <w:t>ΤΗΛ</w:t>
      </w:r>
      <w:r w:rsidRPr="0031321A">
        <w:rPr>
          <w:rFonts w:ascii="Tahoma" w:hAnsi="Tahoma" w:cs="Tahoma"/>
          <w:b/>
          <w:sz w:val="20"/>
          <w:szCs w:val="20"/>
          <w:lang w:val="en-US"/>
        </w:rPr>
        <w:t>.:</w:t>
      </w:r>
      <w:r>
        <w:rPr>
          <w:rFonts w:ascii="Tahoma" w:hAnsi="Tahoma" w:cs="Tahoma"/>
          <w:b/>
          <w:sz w:val="20"/>
          <w:szCs w:val="20"/>
          <w:lang w:val="en-US"/>
        </w:rPr>
        <w:t xml:space="preserve"> 2531103015 </w:t>
      </w:r>
      <w:proofErr w:type="gramStart"/>
      <w:r>
        <w:rPr>
          <w:rFonts w:ascii="Tahoma" w:hAnsi="Tahoma" w:cs="Tahoma"/>
          <w:b/>
          <w:sz w:val="20"/>
          <w:szCs w:val="20"/>
          <w:lang w:val="en-US"/>
        </w:rPr>
        <w:t xml:space="preserve">- </w:t>
      </w:r>
      <w:r w:rsidRPr="0031321A">
        <w:rPr>
          <w:rFonts w:ascii="Tahoma" w:hAnsi="Tahoma" w:cs="Tahoma"/>
          <w:b/>
          <w:sz w:val="20"/>
          <w:szCs w:val="20"/>
          <w:lang w:val="en-US"/>
        </w:rPr>
        <w:t xml:space="preserve"> 6974490016</w:t>
      </w:r>
      <w:proofErr w:type="gramEnd"/>
      <w:r>
        <w:rPr>
          <w:rFonts w:ascii="Tahoma" w:hAnsi="Tahoma" w:cs="Tahoma"/>
          <w:b/>
          <w:sz w:val="20"/>
          <w:szCs w:val="20"/>
          <w:lang w:val="en-US"/>
        </w:rPr>
        <w:t xml:space="preserve"> Fax : 2531100368</w:t>
      </w:r>
    </w:p>
    <w:p w:rsidR="0031321A" w:rsidRPr="0031321A" w:rsidRDefault="0031321A" w:rsidP="0031321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n-US"/>
        </w:rPr>
      </w:pPr>
      <w:proofErr w:type="gramStart"/>
      <w:r>
        <w:rPr>
          <w:rFonts w:ascii="Tahoma" w:hAnsi="Tahoma" w:cs="Tahoma"/>
          <w:b/>
          <w:sz w:val="20"/>
          <w:szCs w:val="20"/>
          <w:lang w:val="en-US"/>
        </w:rPr>
        <w:t>Mail</w:t>
      </w:r>
      <w:r w:rsidRPr="0031321A">
        <w:rPr>
          <w:rFonts w:ascii="Tahoma" w:hAnsi="Tahoma" w:cs="Tahoma"/>
          <w:b/>
          <w:sz w:val="20"/>
          <w:szCs w:val="20"/>
          <w:lang w:val="en-US"/>
        </w:rPr>
        <w:t xml:space="preserve"> :</w:t>
      </w:r>
      <w:proofErr w:type="gramEnd"/>
      <w:r w:rsidRPr="0031321A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b/>
          <w:sz w:val="20"/>
          <w:szCs w:val="20"/>
          <w:lang w:val="en-US"/>
        </w:rPr>
        <w:t>ergatikokentrokomotinis</w:t>
      </w:r>
      <w:r w:rsidRPr="0031321A">
        <w:rPr>
          <w:rFonts w:ascii="Tahoma" w:hAnsi="Tahoma" w:cs="Tahoma"/>
          <w:b/>
          <w:sz w:val="20"/>
          <w:szCs w:val="20"/>
          <w:lang w:val="en-US"/>
        </w:rPr>
        <w:t>@</w:t>
      </w:r>
      <w:r>
        <w:rPr>
          <w:rFonts w:ascii="Tahoma" w:hAnsi="Tahoma" w:cs="Tahoma"/>
          <w:b/>
          <w:sz w:val="20"/>
          <w:szCs w:val="20"/>
          <w:lang w:val="en-US"/>
        </w:rPr>
        <w:t>gmail</w:t>
      </w:r>
      <w:r w:rsidRPr="0031321A">
        <w:rPr>
          <w:rFonts w:ascii="Tahoma" w:hAnsi="Tahoma" w:cs="Tahoma"/>
          <w:b/>
          <w:sz w:val="20"/>
          <w:szCs w:val="20"/>
          <w:lang w:val="en-US"/>
        </w:rPr>
        <w:t>.</w:t>
      </w:r>
      <w:r>
        <w:rPr>
          <w:rFonts w:ascii="Tahoma" w:hAnsi="Tahoma" w:cs="Tahoma"/>
          <w:b/>
          <w:sz w:val="20"/>
          <w:szCs w:val="20"/>
          <w:lang w:val="en-US"/>
        </w:rPr>
        <w:t>com</w:t>
      </w:r>
    </w:p>
    <w:p w:rsidR="0031321A" w:rsidRPr="0031321A" w:rsidRDefault="0031321A" w:rsidP="0041564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</w:p>
    <w:p w:rsidR="0031321A" w:rsidRPr="0031321A" w:rsidRDefault="0031321A" w:rsidP="0031321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el-GR"/>
        </w:rPr>
      </w:pPr>
      <w:r w:rsidRPr="0031321A">
        <w:rPr>
          <w:rFonts w:ascii="Arial" w:eastAsia="Times New Roman" w:hAnsi="Arial" w:cs="Arial"/>
          <w:b/>
          <w:sz w:val="32"/>
          <w:szCs w:val="32"/>
          <w:u w:val="single"/>
          <w:lang w:eastAsia="el-GR"/>
        </w:rPr>
        <w:t>ΑΝΑΚΟΙΝΩΣΗ</w:t>
      </w:r>
    </w:p>
    <w:p w:rsidR="0031321A" w:rsidRPr="0031321A" w:rsidRDefault="0031321A" w:rsidP="00415643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l-GR"/>
        </w:rPr>
      </w:pPr>
    </w:p>
    <w:p w:rsidR="00415643" w:rsidRPr="00415643" w:rsidRDefault="00415643" w:rsidP="004156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Το Διοικητικό Συμβούλιο </w:t>
      </w:r>
      <w:r w:rsidRPr="00415643">
        <w:rPr>
          <w:rFonts w:ascii="Arial" w:eastAsia="Times New Roman" w:hAnsi="Arial" w:cs="Arial"/>
          <w:sz w:val="24"/>
          <w:szCs w:val="24"/>
          <w:lang w:eastAsia="el-GR"/>
        </w:rPr>
        <w:t>του Ε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ργατοϋπαλληλικού Κέντρου Κομοτηνής, σε συνεδρίασή </w:t>
      </w:r>
      <w:r w:rsidR="0031321A">
        <w:rPr>
          <w:rFonts w:ascii="Arial" w:eastAsia="Times New Roman" w:hAnsi="Arial" w:cs="Arial"/>
          <w:sz w:val="24"/>
          <w:szCs w:val="24"/>
          <w:lang w:eastAsia="el-GR"/>
        </w:rPr>
        <w:t>του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την Τρίτη 1</w:t>
      </w:r>
      <w:r w:rsidRPr="00415643">
        <w:rPr>
          <w:rFonts w:ascii="Arial" w:eastAsia="Times New Roman" w:hAnsi="Arial" w:cs="Arial"/>
          <w:sz w:val="24"/>
          <w:szCs w:val="24"/>
          <w:lang w:eastAsia="el-GR"/>
        </w:rPr>
        <w:t xml:space="preserve"> Ιουνίου 2021, αποφάσισε την συμμετοχή μας στην 24ωρη Πανελλαδική Απεργία, την </w:t>
      </w:r>
      <w:r w:rsidRPr="00415643">
        <w:rPr>
          <w:rFonts w:ascii="Arial" w:eastAsia="Times New Roman" w:hAnsi="Arial" w:cs="Arial"/>
          <w:b/>
          <w:sz w:val="24"/>
          <w:szCs w:val="24"/>
          <w:lang w:eastAsia="el-GR"/>
        </w:rPr>
        <w:t>ΠΕΜΠΤΗ 10 ΙΟΥΝΙΟΥ 2021</w:t>
      </w:r>
      <w:r w:rsidRPr="00415643">
        <w:rPr>
          <w:rFonts w:ascii="Arial" w:eastAsia="Times New Roman" w:hAnsi="Arial" w:cs="Arial"/>
          <w:sz w:val="24"/>
          <w:szCs w:val="24"/>
          <w:lang w:eastAsia="el-GR"/>
        </w:rPr>
        <w:t>, εκφράζοντας την διαμαρτυρία και αντίθεση του κόσμου της εργασίας απέναντι στο νέο εργασιακό νομοσχέδιο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- έκτρωμα</w:t>
      </w:r>
      <w:r w:rsidRPr="00415643">
        <w:rPr>
          <w:rFonts w:ascii="Arial" w:eastAsia="Times New Roman" w:hAnsi="Arial" w:cs="Arial"/>
          <w:sz w:val="24"/>
          <w:szCs w:val="24"/>
          <w:lang w:eastAsia="el-GR"/>
        </w:rPr>
        <w:t xml:space="preserve"> της κυβέρνησης.</w:t>
      </w:r>
    </w:p>
    <w:p w:rsidR="00415643" w:rsidRPr="00415643" w:rsidRDefault="00415643" w:rsidP="004156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15643">
        <w:rPr>
          <w:rFonts w:ascii="Arial" w:eastAsia="Times New Roman" w:hAnsi="Arial" w:cs="Arial"/>
          <w:sz w:val="24"/>
          <w:szCs w:val="24"/>
          <w:lang w:eastAsia="el-GR"/>
        </w:rPr>
        <w:t xml:space="preserve">Το νομοσχέδιο, παρά τα όσα προσπαθεί να επικοινωνήσει η κυβέρνηση, </w:t>
      </w:r>
      <w:r w:rsidRPr="00415643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ΔΕΝ </w:t>
      </w:r>
      <w:r w:rsidRPr="00415643">
        <w:rPr>
          <w:rFonts w:ascii="Arial" w:eastAsia="Times New Roman" w:hAnsi="Arial" w:cs="Arial"/>
          <w:sz w:val="24"/>
          <w:szCs w:val="24"/>
          <w:lang w:eastAsia="el-GR"/>
        </w:rPr>
        <w:t xml:space="preserve">ρυθμίζει την αγορά εργασίας και </w:t>
      </w:r>
      <w:r w:rsidRPr="00415643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ΔΕΝ </w:t>
      </w:r>
      <w:r w:rsidRPr="00415643">
        <w:rPr>
          <w:rFonts w:ascii="Arial" w:eastAsia="Times New Roman" w:hAnsi="Arial" w:cs="Arial"/>
          <w:sz w:val="24"/>
          <w:szCs w:val="24"/>
          <w:lang w:eastAsia="el-GR"/>
        </w:rPr>
        <w:t>κινείται στην κατεύθυνση «προστασίας» της εργασίας και των εργασιακών δικαιωμάτων.</w:t>
      </w:r>
    </w:p>
    <w:p w:rsidR="00415643" w:rsidRPr="00415643" w:rsidRDefault="00415643" w:rsidP="004156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15643">
        <w:rPr>
          <w:rFonts w:ascii="Arial" w:eastAsia="Times New Roman" w:hAnsi="Arial" w:cs="Arial"/>
          <w:sz w:val="24"/>
          <w:szCs w:val="24"/>
          <w:lang w:eastAsia="el-GR"/>
        </w:rPr>
        <w:t xml:space="preserve">Αντίθετα, εντείνει τις </w:t>
      </w:r>
      <w:r w:rsidR="0031321A">
        <w:rPr>
          <w:rFonts w:ascii="Arial" w:eastAsia="Times New Roman" w:hAnsi="Arial" w:cs="Arial"/>
          <w:sz w:val="24"/>
          <w:szCs w:val="24"/>
          <w:lang w:eastAsia="el-GR"/>
        </w:rPr>
        <w:t>συνθήκες εργασιακής ζούγκλας με</w:t>
      </w:r>
      <w:r w:rsidRPr="00415643">
        <w:rPr>
          <w:rFonts w:ascii="Arial" w:eastAsia="Times New Roman" w:hAnsi="Arial" w:cs="Arial"/>
          <w:sz w:val="24"/>
          <w:szCs w:val="24"/>
          <w:lang w:eastAsia="el-GR"/>
        </w:rPr>
        <w:t xml:space="preserve"> τις ρυθμίσεις που προβλέπει, όπως:</w:t>
      </w:r>
    </w:p>
    <w:p w:rsidR="00415643" w:rsidRPr="00415643" w:rsidRDefault="00415643" w:rsidP="004156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15643">
        <w:rPr>
          <w:rFonts w:ascii="Arial" w:eastAsia="Times New Roman" w:hAnsi="Arial" w:cs="Arial"/>
          <w:sz w:val="24"/>
          <w:szCs w:val="24"/>
          <w:lang w:eastAsia="el-GR"/>
        </w:rPr>
        <w:t>- «Διευθέτηση» του χρόνου εργασίας με ατομική σύμβαση</w:t>
      </w:r>
    </w:p>
    <w:p w:rsidR="00415643" w:rsidRPr="00415643" w:rsidRDefault="00415643" w:rsidP="004156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15643">
        <w:rPr>
          <w:rFonts w:ascii="Arial" w:eastAsia="Times New Roman" w:hAnsi="Arial" w:cs="Arial"/>
          <w:sz w:val="24"/>
          <w:szCs w:val="24"/>
          <w:lang w:eastAsia="el-GR"/>
        </w:rPr>
        <w:t>- Κατάργηση της Κυριακάτικης αργίας για χιλιάδες εργαζόμενους, με τη διεύρυνση των κλάδων που εντάσσει</w:t>
      </w:r>
    </w:p>
    <w:p w:rsidR="00415643" w:rsidRPr="00415643" w:rsidRDefault="00415643" w:rsidP="004156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15643">
        <w:rPr>
          <w:rFonts w:ascii="Arial" w:eastAsia="Times New Roman" w:hAnsi="Arial" w:cs="Arial"/>
          <w:sz w:val="24"/>
          <w:szCs w:val="24"/>
          <w:lang w:eastAsia="el-GR"/>
        </w:rPr>
        <w:t xml:space="preserve">- Απελευθέρωση των απολύσεων που θα γίνονται πλέον ανεξέλεγκτες, και πολλά άλλα που έρχονται </w:t>
      </w:r>
      <w:r>
        <w:rPr>
          <w:rFonts w:ascii="Arial" w:eastAsia="Times New Roman" w:hAnsi="Arial" w:cs="Arial"/>
          <w:sz w:val="24"/>
          <w:szCs w:val="24"/>
          <w:lang w:eastAsia="el-GR"/>
        </w:rPr>
        <w:t>να προστεθούν σε μια σειρά αντ</w:t>
      </w:r>
      <w:r w:rsidRPr="00415643">
        <w:rPr>
          <w:rFonts w:ascii="Arial" w:eastAsia="Times New Roman" w:hAnsi="Arial" w:cs="Arial"/>
          <w:sz w:val="24"/>
          <w:szCs w:val="24"/>
          <w:lang w:eastAsia="el-GR"/>
        </w:rPr>
        <w:t>εργατικών ρυθμίσεων που θα επιφέρουν μεγάλη επισφάλεια στις εργασιακές σχέσεις και πλήγμα στο θεσμό των ελεύθερων Συλλογικών Διαπραγματεύσεων και στο μοντέλο της ασφαλούς και αξιοπρεπώς αμειβόμενης εργασίας.</w:t>
      </w:r>
    </w:p>
    <w:p w:rsidR="00415643" w:rsidRPr="00415643" w:rsidRDefault="00415643" w:rsidP="004156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15643">
        <w:rPr>
          <w:rFonts w:ascii="Arial" w:eastAsia="Times New Roman" w:hAnsi="Arial" w:cs="Arial"/>
          <w:sz w:val="24"/>
          <w:szCs w:val="24"/>
          <w:lang w:eastAsia="el-GR"/>
        </w:rPr>
        <w:t>Και ενώ θα περιμέναμε, η συνεχιζόμενη οικονομική κρίση και μάλιστα σε συνθήκες πανδημίας, να «επιβάλλει» την υιοθέτηση θετικών πρωτοβουλιών από πλευράς της κυβέρνησης, η οποία θα έπρεπε να επικεντρώνεται σε μέτρα στήριξης της εργασίας και ανακούφισης των εργαζομένων, η κυβέρνηση – με το νομοσχέδιο που προωθεί – έρχεται να απορρυθμίσει ακόμα περισσότερο τις εργασιακές σχέσεις, παραχωρώντας εργαλεία στους εργοδότες, προκειμένου να επιβάλλουν όρους εργασίας και αμοιβής με βάση την ατομική σύμβαση εργασίας.</w:t>
      </w:r>
    </w:p>
    <w:p w:rsidR="00415643" w:rsidRPr="00415643" w:rsidRDefault="00415643" w:rsidP="004156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15643">
        <w:rPr>
          <w:rFonts w:ascii="Arial" w:eastAsia="Times New Roman" w:hAnsi="Arial" w:cs="Arial"/>
          <w:sz w:val="24"/>
          <w:szCs w:val="24"/>
          <w:lang w:eastAsia="el-GR"/>
        </w:rPr>
        <w:t>Στο πλαίσιο αυτό, το τεκμηριωμένο αίτημα της Γ.Σ.Ε.Ε. για αύξηση του κατώτατου μισθού, συνιστά εργαλείο οικονομικής ισότητας, κοινωνικής δικαιοσύνης και συσπείρωσης των δυνάμεων της εργασίας. Η θεσμοθέτηση του κατώτατου μισθού μέσα από την Εθνική Γενική Συλλογική Σύμβαση Εργασίας, είναι η ύψιστη προστασία των εργαζομένων από χαμηλές αμοιβές που δεν διασφαλίζουν ένα αξιοπρεπές επίπεδο διαβίωσης για τους ίδιους και τις οικογένειές τους.</w:t>
      </w:r>
    </w:p>
    <w:p w:rsidR="00415643" w:rsidRPr="00415643" w:rsidRDefault="00415643" w:rsidP="004156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15643">
        <w:rPr>
          <w:rFonts w:ascii="Arial" w:eastAsia="Times New Roman" w:hAnsi="Arial" w:cs="Arial"/>
          <w:sz w:val="24"/>
          <w:szCs w:val="24"/>
          <w:lang w:eastAsia="el-GR"/>
        </w:rPr>
        <w:t>Οι σύγχρονες κοινωνίες, πρέπει να αφουγκραστούν τα προβλήματα των εργαζομένων και να δίνουν λύσεις για δίκαιες αμοιβές και προστασία των εργαζομένων από αυθαιρεσίες.</w:t>
      </w:r>
    </w:p>
    <w:p w:rsidR="00415643" w:rsidRDefault="00415643" w:rsidP="004156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Το Διοικητικό Συμβούλιο</w:t>
      </w:r>
      <w:r w:rsidRPr="00415643">
        <w:rPr>
          <w:rFonts w:ascii="Arial" w:eastAsia="Times New Roman" w:hAnsi="Arial" w:cs="Arial"/>
          <w:sz w:val="24"/>
          <w:szCs w:val="24"/>
          <w:lang w:eastAsia="el-GR"/>
        </w:rPr>
        <w:t xml:space="preserve"> του Εργατοϋπαλληλικού Κέντρου </w:t>
      </w:r>
      <w:r>
        <w:rPr>
          <w:rFonts w:ascii="Arial" w:eastAsia="Times New Roman" w:hAnsi="Arial" w:cs="Arial"/>
          <w:sz w:val="24"/>
          <w:szCs w:val="24"/>
          <w:lang w:eastAsia="el-GR"/>
        </w:rPr>
        <w:t>Κομοτηνής</w:t>
      </w:r>
      <w:r w:rsidRPr="00415643">
        <w:rPr>
          <w:rFonts w:ascii="Arial" w:eastAsia="Times New Roman" w:hAnsi="Arial" w:cs="Arial"/>
          <w:sz w:val="24"/>
          <w:szCs w:val="24"/>
          <w:lang w:eastAsia="el-GR"/>
        </w:rPr>
        <w:t xml:space="preserve">, συμφωνώντας </w:t>
      </w:r>
      <w:r>
        <w:rPr>
          <w:rFonts w:ascii="Arial" w:eastAsia="Times New Roman" w:hAnsi="Arial" w:cs="Arial"/>
          <w:sz w:val="24"/>
          <w:szCs w:val="24"/>
          <w:lang w:eastAsia="el-GR"/>
        </w:rPr>
        <w:t>με την προγραμματισμό της ΓΣΕΕ</w:t>
      </w:r>
      <w:r w:rsidRPr="00415643">
        <w:rPr>
          <w:rFonts w:ascii="Arial" w:eastAsia="Times New Roman" w:hAnsi="Arial" w:cs="Arial"/>
          <w:sz w:val="24"/>
          <w:szCs w:val="24"/>
          <w:lang w:eastAsia="el-GR"/>
        </w:rPr>
        <w:t xml:space="preserve"> για απεργιακές συγκεντρώσεις σε Αθή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να, Θεσσαλονίκη, Ηράκλειο, </w:t>
      </w:r>
      <w:r w:rsidRPr="0031321A">
        <w:rPr>
          <w:rFonts w:ascii="Arial" w:eastAsia="Times New Roman" w:hAnsi="Arial" w:cs="Arial"/>
          <w:b/>
          <w:sz w:val="24"/>
          <w:szCs w:val="24"/>
          <w:lang w:eastAsia="el-GR"/>
        </w:rPr>
        <w:t>ΑΠΟΦΑΣΙΣΕ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την συμμετοχή του στην απεργιακή συγκέντρωση που θα γίνει στη Θεσσαλονίκη.</w:t>
      </w:r>
    </w:p>
    <w:p w:rsidR="0031321A" w:rsidRDefault="0031321A" w:rsidP="004156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31321A" w:rsidRPr="00415643" w:rsidRDefault="001A2414" w:rsidP="001A24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</w:pPr>
      <w:r w:rsidRPr="001A2414"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  <w:lastRenderedPageBreak/>
        <w:t xml:space="preserve">Μετάβαση με λεωφορείο από το Εργατοϋπαλληλικό Κέντρο Κομοτηνής και αναχώρηση στις 7:00 </w:t>
      </w:r>
      <w:proofErr w:type="spellStart"/>
      <w:r w:rsidRPr="001A2414"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  <w:t>π.μ</w:t>
      </w:r>
      <w:proofErr w:type="spellEnd"/>
      <w:r w:rsidRPr="001A2414"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  <w:t>.</w:t>
      </w:r>
    </w:p>
    <w:p w:rsidR="0031321A" w:rsidRPr="001A2414" w:rsidRDefault="0031321A" w:rsidP="001A24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</w:pPr>
    </w:p>
    <w:p w:rsidR="0031321A" w:rsidRPr="0031321A" w:rsidRDefault="00415643" w:rsidP="003132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415643">
        <w:rPr>
          <w:rFonts w:ascii="Arial" w:eastAsia="Times New Roman" w:hAnsi="Arial" w:cs="Arial"/>
          <w:b/>
          <w:sz w:val="24"/>
          <w:szCs w:val="24"/>
          <w:lang w:eastAsia="el-GR"/>
        </w:rPr>
        <w:t>ΚΑΛ</w:t>
      </w:r>
      <w:r w:rsidRPr="0031321A">
        <w:rPr>
          <w:rFonts w:ascii="Arial" w:eastAsia="Times New Roman" w:hAnsi="Arial" w:cs="Arial"/>
          <w:b/>
          <w:sz w:val="24"/>
          <w:szCs w:val="24"/>
          <w:lang w:eastAsia="el-GR"/>
        </w:rPr>
        <w:t>ΟΥΜΕ τις ΕΡΓΑΖΟΜΕΝΕΣ και τους ΕΡΓΑΖΟΜΕΝ</w:t>
      </w:r>
      <w:r w:rsidRPr="00415643">
        <w:rPr>
          <w:rFonts w:ascii="Arial" w:eastAsia="Times New Roman" w:hAnsi="Arial" w:cs="Arial"/>
          <w:b/>
          <w:sz w:val="24"/>
          <w:szCs w:val="24"/>
          <w:lang w:eastAsia="el-GR"/>
        </w:rPr>
        <w:t>ΟΥΣ</w:t>
      </w:r>
    </w:p>
    <w:p w:rsidR="00415643" w:rsidRPr="00415643" w:rsidRDefault="00415643" w:rsidP="003132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415643">
        <w:rPr>
          <w:rFonts w:ascii="Arial" w:eastAsia="Times New Roman" w:hAnsi="Arial" w:cs="Arial"/>
          <w:b/>
          <w:sz w:val="24"/>
          <w:szCs w:val="24"/>
          <w:lang w:eastAsia="el-GR"/>
        </w:rPr>
        <w:t>ΝΑ ΣΥΜΜΕΤΕΧΟΥΝ ΣΤΗΝ ΑΠΕΡΓΙΑΚΗ ΣΥΓΚΕΝΤΡΩΣΗ,</w:t>
      </w:r>
    </w:p>
    <w:p w:rsidR="00415643" w:rsidRPr="00415643" w:rsidRDefault="00415643" w:rsidP="003132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415643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ΤΗΝ ΠΕΜΠΤΗ 10 ΙΟΥΝΙΟΥ 2021 και ώρα 11:00 </w:t>
      </w:r>
      <w:proofErr w:type="spellStart"/>
      <w:r w:rsidRPr="00415643">
        <w:rPr>
          <w:rFonts w:ascii="Arial" w:eastAsia="Times New Roman" w:hAnsi="Arial" w:cs="Arial"/>
          <w:b/>
          <w:sz w:val="24"/>
          <w:szCs w:val="24"/>
          <w:lang w:eastAsia="el-GR"/>
        </w:rPr>
        <w:t>π.μ</w:t>
      </w:r>
      <w:proofErr w:type="spellEnd"/>
      <w:r w:rsidRPr="00415643">
        <w:rPr>
          <w:rFonts w:ascii="Arial" w:eastAsia="Times New Roman" w:hAnsi="Arial" w:cs="Arial"/>
          <w:b/>
          <w:sz w:val="24"/>
          <w:szCs w:val="24"/>
          <w:lang w:eastAsia="el-GR"/>
        </w:rPr>
        <w:t>.</w:t>
      </w:r>
    </w:p>
    <w:p w:rsidR="00415643" w:rsidRPr="00415643" w:rsidRDefault="0031321A" w:rsidP="003132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sz w:val="24"/>
          <w:szCs w:val="24"/>
          <w:lang w:eastAsia="el-GR"/>
        </w:rPr>
        <w:t>Στο ΕΡΓΑΤΟΫΠΑΛΛΗΛΙΚΟ ΚΕΝΤΡΟ ΘΕΣΣΑΛΟΝΙΚΗΣ</w:t>
      </w:r>
    </w:p>
    <w:p w:rsidR="0031321A" w:rsidRDefault="0031321A" w:rsidP="003132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415643" w:rsidRPr="00415643" w:rsidRDefault="00415643" w:rsidP="003132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415643">
        <w:rPr>
          <w:rFonts w:ascii="Arial" w:eastAsia="Times New Roman" w:hAnsi="Arial" w:cs="Arial"/>
          <w:b/>
          <w:sz w:val="24"/>
          <w:szCs w:val="24"/>
          <w:lang w:eastAsia="el-GR"/>
        </w:rPr>
        <w:t>ΜΕ ΕΞΑΘΛΙΩΜΕΝΟΥΣ ΕΡΓΑΖΟΜΕΝΟΥΣ</w:t>
      </w:r>
    </w:p>
    <w:p w:rsidR="00415643" w:rsidRDefault="0031321A" w:rsidP="003132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sz w:val="24"/>
          <w:szCs w:val="24"/>
          <w:lang w:eastAsia="el-GR"/>
        </w:rPr>
        <w:t>ΑΝΑΠΤΥΞΗ</w:t>
      </w:r>
      <w:r w:rsidR="00415643" w:rsidRPr="00415643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ΔΕΝ ΓΙΝΕΤΑΙ</w:t>
      </w:r>
    </w:p>
    <w:p w:rsidR="0031321A" w:rsidRPr="00415643" w:rsidRDefault="0031321A" w:rsidP="003132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ΝΑ ΑΠΟΣΥΡΘΕΙ ΕΔΩ ΚΑΙ ΤΩΡΑ ΤΟ ΑΝΤΕΡΓΑΤΙΚΟ ΝΟΜΟΣΧΕΔΙΟ ΕΚΤΡΩΜΑ ΚΑΙ ΟΛΕΣ ΟΙ ΑΝΤΕΡΓΑΤΙΚΕΣ ΔΙΑΤΑΞΕΙΣ ΠΟΥ ΕΧΟΥΝ ΨΗΦΙΣΤΕΙ ΤΑ ΤΕΛΕΥΤΑΙΑ ΧΡΟΝΙΑ </w:t>
      </w:r>
    </w:p>
    <w:p w:rsidR="00415643" w:rsidRPr="00415643" w:rsidRDefault="00415643" w:rsidP="00415643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bdr w:val="single" w:sz="12" w:space="0" w:color="auto" w:frame="1"/>
          <w:lang w:eastAsia="el-GR"/>
        </w:rPr>
      </w:pPr>
    </w:p>
    <w:p w:rsidR="00AB5396" w:rsidRDefault="00AB5396"/>
    <w:sectPr w:rsidR="00AB5396" w:rsidSect="00AB5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5643"/>
    <w:rsid w:val="001A2414"/>
    <w:rsid w:val="0031321A"/>
    <w:rsid w:val="00415643"/>
    <w:rsid w:val="00AB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2edcug0">
    <w:name w:val="d2edcug0"/>
    <w:basedOn w:val="a0"/>
    <w:rsid w:val="00415643"/>
  </w:style>
  <w:style w:type="character" w:customStyle="1" w:styleId="gpro0wi8">
    <w:name w:val="gpro0wi8"/>
    <w:basedOn w:val="a0"/>
    <w:rsid w:val="00415643"/>
  </w:style>
  <w:style w:type="character" w:customStyle="1" w:styleId="pcp91wgn">
    <w:name w:val="pcp91wgn"/>
    <w:basedOn w:val="a0"/>
    <w:rsid w:val="00415643"/>
  </w:style>
  <w:style w:type="character" w:styleId="-">
    <w:name w:val="Hyperlink"/>
    <w:basedOn w:val="a0"/>
    <w:uiPriority w:val="99"/>
    <w:semiHidden/>
    <w:unhideWhenUsed/>
    <w:rsid w:val="00415643"/>
    <w:rPr>
      <w:color w:val="0000FF"/>
      <w:u w:val="single"/>
    </w:rPr>
  </w:style>
  <w:style w:type="character" w:customStyle="1" w:styleId="a8c37x1j">
    <w:name w:val="a8c37x1j"/>
    <w:basedOn w:val="a0"/>
    <w:rsid w:val="004156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5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40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0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7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6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68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17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4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3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056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270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659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566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40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613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017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3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1736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48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5855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3628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3717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936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59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398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4789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743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7035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7881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7141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429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5013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8142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1150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993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064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204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0892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091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8020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230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2362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2255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1781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3311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784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7000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49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7544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4443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840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17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38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456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886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382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5913948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74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169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7206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155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3620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1160465">
                                                                                              <w:marLeft w:val="10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48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426848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267066">
                                                                                      <w:marLeft w:val="-30"/>
                                                                                      <w:marRight w:val="-3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21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035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5915043">
                                                                                                  <w:marLeft w:val="-60"/>
                                                                                                  <w:marRight w:val="-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40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7752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21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5509529">
                                                                                                  <w:marLeft w:val="-60"/>
                                                                                                  <w:marRight w:val="-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4281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7150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357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8492652">
                                                                                                  <w:marLeft w:val="-60"/>
                                                                                                  <w:marRight w:val="-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18576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89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8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95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4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32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64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0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3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332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21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98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5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752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191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650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3604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31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860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4857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740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777855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453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7707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2978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single" w:sz="6" w:space="0" w:color="auto"/>
                                                                                                    <w:bottom w:val="single" w:sz="6" w:space="0" w:color="auto"/>
                                                                                                    <w:right w:val="single" w:sz="6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68675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9269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58448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0972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63435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535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18895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45633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50021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7994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45687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14123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60723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0212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9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9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8233734">
                                                                                                                              <w:marLeft w:val="-45"/>
                                                                                                                              <w:marRight w:val="-45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5589688">
                                                                                                                                  <w:marLeft w:val="45"/>
                                                                                                                                  <w:marRight w:val="4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2494920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140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586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7651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single" w:sz="6" w:space="0" w:color="auto"/>
                                                                                                    <w:bottom w:val="single" w:sz="6" w:space="0" w:color="auto"/>
                                                                                                    <w:right w:val="single" w:sz="6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3733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6375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9263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9135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65531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91978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855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827337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72002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27024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361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68287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571297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37114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913987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40617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38460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405409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873164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85061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64427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9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9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0079488">
                                                                                                                              <w:marLeft w:val="-45"/>
                                                                                                                              <w:marRight w:val="-45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950718">
                                                                                                                                  <w:marLeft w:val="45"/>
                                                                                                                                  <w:marRight w:val="4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7FDCE-CC2C-44C0-A1AA-F55F369A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2021-06-09T06:24:00Z</dcterms:created>
  <dcterms:modified xsi:type="dcterms:W3CDTF">2021-06-09T06:48:00Z</dcterms:modified>
</cp:coreProperties>
</file>