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3BAD" w14:textId="14032E31" w:rsidR="003032A4" w:rsidRPr="00CB3A9C" w:rsidRDefault="003032A4" w:rsidP="003032A4">
      <w:pPr>
        <w:spacing w:after="0"/>
        <w:ind w:left="-851"/>
        <w:rPr>
          <w:rFonts w:eastAsia="Mplus 1p" w:cstheme="minorHAnsi"/>
          <w:b/>
          <w:bCs/>
          <w:sz w:val="24"/>
          <w:szCs w:val="24"/>
        </w:rPr>
      </w:pPr>
      <w:bookmarkStart w:id="0" w:name="_GoBack"/>
      <w:bookmarkEnd w:id="0"/>
      <w:r w:rsidRPr="00CB3A9C">
        <w:rPr>
          <w:rFonts w:cstheme="minorHAnsi"/>
          <w:noProof/>
          <w:sz w:val="24"/>
          <w:szCs w:val="24"/>
          <w:lang w:eastAsia="el-GR"/>
        </w:rPr>
        <w:drawing>
          <wp:anchor distT="0" distB="0" distL="114300" distR="114300" simplePos="0" relativeHeight="251662336" behindDoc="1" locked="0" layoutInCell="1" allowOverlap="1" wp14:anchorId="2E466AD5" wp14:editId="5C47DA92">
            <wp:simplePos x="0" y="0"/>
            <wp:positionH relativeFrom="column">
              <wp:posOffset>-122555</wp:posOffset>
            </wp:positionH>
            <wp:positionV relativeFrom="paragraph">
              <wp:posOffset>0</wp:posOffset>
            </wp:positionV>
            <wp:extent cx="859155" cy="15621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1562100"/>
                    </a:xfrm>
                    <a:prstGeom prst="rect">
                      <a:avLst/>
                    </a:prstGeom>
                    <a:noFill/>
                  </pic:spPr>
                </pic:pic>
              </a:graphicData>
            </a:graphic>
            <wp14:sizeRelH relativeFrom="margin">
              <wp14:pctWidth>0</wp14:pctWidth>
            </wp14:sizeRelH>
            <wp14:sizeRelV relativeFrom="margin">
              <wp14:pctHeight>0</wp14:pctHeight>
            </wp14:sizeRelV>
          </wp:anchor>
        </w:drawing>
      </w:r>
      <w:r w:rsidRPr="00CB3A9C">
        <w:rPr>
          <w:rFonts w:eastAsia="Mplus 1p" w:cstheme="minorHAnsi"/>
          <w:b/>
          <w:bCs/>
          <w:sz w:val="24"/>
          <w:szCs w:val="24"/>
        </w:rPr>
        <w:t>ΕΛΛΗΝΙΚΗ ΔΗΜΟΚΡΑΤΙΑ</w:t>
      </w:r>
    </w:p>
    <w:p w14:paraId="056754F0" w14:textId="7B2B3850" w:rsidR="003032A4" w:rsidRPr="00CB3A9C" w:rsidRDefault="003032A4" w:rsidP="001A0524">
      <w:pPr>
        <w:spacing w:after="0"/>
        <w:ind w:left="-851"/>
        <w:rPr>
          <w:rFonts w:eastAsia="Mplus 1p" w:cstheme="minorHAnsi"/>
          <w:sz w:val="24"/>
          <w:szCs w:val="24"/>
        </w:rPr>
      </w:pPr>
      <w:r w:rsidRPr="00CB3A9C">
        <w:rPr>
          <w:rFonts w:eastAsia="Mplus 1p" w:cstheme="minorHAnsi"/>
          <w:b/>
          <w:bCs/>
          <w:sz w:val="24"/>
          <w:szCs w:val="24"/>
        </w:rPr>
        <w:t>ΝΟΜΟΣ ΧΑΝΙΩΝ</w:t>
      </w:r>
      <w:r w:rsidR="001A0524" w:rsidRPr="00CB3A9C">
        <w:rPr>
          <w:rFonts w:eastAsia="Mplus 1p" w:cstheme="minorHAnsi"/>
          <w:b/>
          <w:bCs/>
          <w:sz w:val="24"/>
          <w:szCs w:val="24"/>
        </w:rPr>
        <w:tab/>
      </w:r>
      <w:r w:rsidR="001A0524" w:rsidRPr="00CB3A9C">
        <w:rPr>
          <w:rFonts w:eastAsia="Mplus 1p" w:cstheme="minorHAnsi"/>
          <w:b/>
          <w:bCs/>
          <w:sz w:val="24"/>
          <w:szCs w:val="24"/>
        </w:rPr>
        <w:tab/>
      </w:r>
      <w:r w:rsidR="001A0524" w:rsidRPr="00CB3A9C">
        <w:rPr>
          <w:rFonts w:eastAsia="Mplus 1p" w:cstheme="minorHAnsi"/>
          <w:b/>
          <w:bCs/>
          <w:sz w:val="24"/>
          <w:szCs w:val="24"/>
        </w:rPr>
        <w:tab/>
      </w:r>
      <w:r w:rsidR="00600F9C" w:rsidRPr="00CB3A9C">
        <w:rPr>
          <w:rFonts w:eastAsia="Mplus 1p" w:cstheme="minorHAnsi"/>
          <w:b/>
          <w:bCs/>
          <w:sz w:val="24"/>
          <w:szCs w:val="24"/>
        </w:rPr>
        <w:t xml:space="preserve">                                             </w:t>
      </w:r>
      <w:r w:rsidR="00600F9C" w:rsidRPr="00E50031">
        <w:rPr>
          <w:rFonts w:eastAsia="Mplus 1p" w:cstheme="minorHAnsi"/>
          <w:sz w:val="24"/>
          <w:szCs w:val="24"/>
        </w:rPr>
        <w:t>Χανιά, 26/08/2022</w:t>
      </w:r>
    </w:p>
    <w:p w14:paraId="68321CAE" w14:textId="76E5890F" w:rsidR="003032A4" w:rsidRPr="00CB3A9C" w:rsidRDefault="003032A4" w:rsidP="003032A4">
      <w:pPr>
        <w:spacing w:after="0"/>
        <w:ind w:left="-851"/>
        <w:rPr>
          <w:rFonts w:eastAsia="Mplus 1p" w:cstheme="minorHAnsi"/>
          <w:b/>
          <w:bCs/>
          <w:sz w:val="24"/>
          <w:szCs w:val="24"/>
        </w:rPr>
      </w:pPr>
      <w:r w:rsidRPr="00CB3A9C">
        <w:rPr>
          <w:rFonts w:eastAsia="Mplus 1p" w:cstheme="minorHAnsi"/>
          <w:b/>
          <w:bCs/>
          <w:sz w:val="24"/>
          <w:szCs w:val="24"/>
        </w:rPr>
        <w:t>ΔΗΜΟΣ ΧΑΝΙΩΝ</w:t>
      </w:r>
      <w:r w:rsidR="0041174F" w:rsidRPr="00CB3A9C">
        <w:rPr>
          <w:rFonts w:eastAsia="Mplus 1p" w:cstheme="minorHAnsi"/>
          <w:b/>
          <w:bCs/>
          <w:sz w:val="24"/>
          <w:szCs w:val="24"/>
        </w:rPr>
        <w:tab/>
      </w:r>
      <w:r w:rsidR="0041174F" w:rsidRPr="00CB3A9C">
        <w:rPr>
          <w:rFonts w:eastAsia="Mplus 1p" w:cstheme="minorHAnsi"/>
          <w:b/>
          <w:bCs/>
          <w:sz w:val="24"/>
          <w:szCs w:val="24"/>
        </w:rPr>
        <w:tab/>
      </w:r>
      <w:r w:rsidR="0041174F" w:rsidRPr="00CB3A9C">
        <w:rPr>
          <w:rFonts w:eastAsia="Mplus 1p" w:cstheme="minorHAnsi"/>
          <w:b/>
          <w:bCs/>
          <w:sz w:val="24"/>
          <w:szCs w:val="24"/>
        </w:rPr>
        <w:tab/>
      </w:r>
      <w:r w:rsidR="00806F4C">
        <w:rPr>
          <w:rFonts w:eastAsia="Mplus 1p" w:cstheme="minorHAnsi"/>
          <w:b/>
          <w:bCs/>
          <w:sz w:val="24"/>
          <w:szCs w:val="24"/>
        </w:rPr>
        <w:tab/>
      </w:r>
      <w:r w:rsidR="00806F4C">
        <w:rPr>
          <w:rFonts w:eastAsia="Mplus 1p" w:cstheme="minorHAnsi"/>
          <w:b/>
          <w:bCs/>
          <w:sz w:val="24"/>
          <w:szCs w:val="24"/>
        </w:rPr>
        <w:tab/>
      </w:r>
      <w:r w:rsidR="00806F4C">
        <w:rPr>
          <w:rFonts w:eastAsia="Mplus 1p" w:cstheme="minorHAnsi"/>
          <w:b/>
          <w:bCs/>
          <w:sz w:val="24"/>
          <w:szCs w:val="24"/>
        </w:rPr>
        <w:tab/>
      </w:r>
      <w:r w:rsidR="00806F4C" w:rsidRPr="00806F4C">
        <w:rPr>
          <w:rFonts w:eastAsia="Mplus 1p" w:cstheme="minorHAnsi"/>
          <w:b/>
          <w:bCs/>
          <w:color w:val="FF0000"/>
          <w:sz w:val="24"/>
          <w:szCs w:val="24"/>
        </w:rPr>
        <w:t xml:space="preserve"> </w:t>
      </w:r>
      <w:r w:rsidR="00806F4C" w:rsidRPr="00806F4C">
        <w:rPr>
          <w:rFonts w:eastAsia="Mplus 1p" w:cstheme="minorHAnsi"/>
          <w:b/>
          <w:bCs/>
          <w:strike/>
          <w:color w:val="FF0000"/>
          <w:sz w:val="24"/>
          <w:szCs w:val="24"/>
        </w:rPr>
        <w:t xml:space="preserve">                                      </w:t>
      </w:r>
    </w:p>
    <w:p w14:paraId="4588E4EE" w14:textId="6DB09E78" w:rsidR="003032A4" w:rsidRPr="00CB3A9C" w:rsidRDefault="005A4A72" w:rsidP="003032A4">
      <w:pPr>
        <w:spacing w:after="0" w:line="240" w:lineRule="auto"/>
        <w:ind w:left="-851"/>
        <w:rPr>
          <w:rFonts w:eastAsia="Mplus 1p" w:cstheme="minorHAnsi"/>
          <w:b/>
          <w:bCs/>
          <w:sz w:val="24"/>
          <w:szCs w:val="24"/>
        </w:rPr>
      </w:pPr>
      <w:r w:rsidRPr="00CB3A9C">
        <w:rPr>
          <w:rFonts w:eastAsia="Mplus 1p" w:cstheme="minorHAnsi"/>
          <w:b/>
          <w:bCs/>
          <w:sz w:val="24"/>
          <w:szCs w:val="24"/>
        </w:rPr>
        <w:t>ΓΡΑΦΕΙΟ ΔΗΜΑΡΧΟΥ</w:t>
      </w:r>
    </w:p>
    <w:p w14:paraId="17125B97" w14:textId="77777777" w:rsidR="003032A4" w:rsidRPr="00CB3A9C" w:rsidRDefault="003032A4" w:rsidP="003032A4">
      <w:pPr>
        <w:spacing w:after="0" w:line="240" w:lineRule="auto"/>
        <w:rPr>
          <w:rFonts w:eastAsia="Mplus 1p" w:cstheme="minorHAnsi"/>
          <w:sz w:val="24"/>
          <w:szCs w:val="24"/>
        </w:rPr>
      </w:pPr>
      <w:r w:rsidRPr="00CB3A9C">
        <w:rPr>
          <w:rFonts w:eastAsia="Mplus 1p" w:cstheme="minorHAnsi"/>
          <w:sz w:val="24"/>
          <w:szCs w:val="24"/>
        </w:rPr>
        <w:t>Κυδωνίας 29, Χανιά Κρήτης, 73135</w:t>
      </w:r>
    </w:p>
    <w:p w14:paraId="1B281AD5" w14:textId="77777777" w:rsidR="000D2DBB" w:rsidRPr="00CB3A9C" w:rsidRDefault="003032A4" w:rsidP="003032A4">
      <w:pPr>
        <w:spacing w:after="0" w:line="240" w:lineRule="auto"/>
        <w:rPr>
          <w:rFonts w:eastAsia="Mplus 1p" w:cstheme="minorHAnsi"/>
          <w:sz w:val="24"/>
          <w:szCs w:val="24"/>
        </w:rPr>
      </w:pPr>
      <w:r w:rsidRPr="00CB3A9C">
        <w:rPr>
          <w:rFonts w:eastAsia="Mplus 1p" w:cstheme="minorHAnsi"/>
          <w:sz w:val="24"/>
          <w:szCs w:val="24"/>
        </w:rPr>
        <w:t>Τηλ.: 28213 416</w:t>
      </w:r>
      <w:r w:rsidR="005A4A72" w:rsidRPr="00CB3A9C">
        <w:rPr>
          <w:rFonts w:eastAsia="Mplus 1p" w:cstheme="minorHAnsi"/>
          <w:sz w:val="24"/>
          <w:szCs w:val="24"/>
        </w:rPr>
        <w:t>01</w:t>
      </w:r>
      <w:r w:rsidRPr="00CB3A9C">
        <w:rPr>
          <w:rFonts w:eastAsia="Mplus 1p" w:cstheme="minorHAnsi"/>
          <w:sz w:val="24"/>
          <w:szCs w:val="24"/>
        </w:rPr>
        <w:t>-</w:t>
      </w:r>
      <w:r w:rsidR="005A4A72" w:rsidRPr="00CB3A9C">
        <w:rPr>
          <w:rFonts w:eastAsia="Mplus 1p" w:cstheme="minorHAnsi"/>
          <w:sz w:val="24"/>
          <w:szCs w:val="24"/>
        </w:rPr>
        <w:t>5</w:t>
      </w:r>
    </w:p>
    <w:p w14:paraId="43C353C7" w14:textId="175351A6" w:rsidR="003032A4" w:rsidRPr="00CB3A9C" w:rsidRDefault="000D2DBB" w:rsidP="000D2DBB">
      <w:pPr>
        <w:spacing w:after="0" w:line="240" w:lineRule="auto"/>
        <w:ind w:left="720"/>
        <w:rPr>
          <w:rFonts w:eastAsia="Mplus 1p" w:cstheme="minorHAnsi"/>
          <w:sz w:val="24"/>
          <w:szCs w:val="24"/>
        </w:rPr>
      </w:pPr>
      <w:r w:rsidRPr="00CB3A9C">
        <w:rPr>
          <w:rFonts w:eastAsia="Mplus 1p" w:cstheme="minorHAnsi"/>
          <w:sz w:val="24"/>
          <w:szCs w:val="24"/>
        </w:rPr>
        <w:t xml:space="preserve"> </w:t>
      </w:r>
      <w:r w:rsidR="005A4A72" w:rsidRPr="00CB3A9C">
        <w:rPr>
          <w:rFonts w:eastAsia="Mplus 1p" w:cstheme="minorHAnsi"/>
          <w:sz w:val="24"/>
          <w:szCs w:val="24"/>
          <w:lang w:val="en-US"/>
        </w:rPr>
        <w:t>mayor</w:t>
      </w:r>
      <w:r w:rsidR="003032A4" w:rsidRPr="00CB3A9C">
        <w:rPr>
          <w:rFonts w:eastAsia="Mplus 1p" w:cstheme="minorHAnsi"/>
          <w:sz w:val="24"/>
          <w:szCs w:val="24"/>
        </w:rPr>
        <w:t xml:space="preserve">@chania.gr, </w:t>
      </w:r>
      <w:hyperlink r:id="rId9" w:history="1">
        <w:r w:rsidR="003032A4" w:rsidRPr="00CB3A9C">
          <w:rPr>
            <w:rStyle w:val="-"/>
            <w:rFonts w:cstheme="minorHAnsi"/>
            <w:color w:val="auto"/>
            <w:sz w:val="24"/>
            <w:szCs w:val="24"/>
            <w:u w:val="none"/>
          </w:rPr>
          <w:t>www.chania.gr</w:t>
        </w:r>
      </w:hyperlink>
    </w:p>
    <w:p w14:paraId="0F366065" w14:textId="14CA5B37" w:rsidR="00A51DAF" w:rsidRPr="00CB3A9C" w:rsidRDefault="00B544BB" w:rsidP="00A51DAF">
      <w:pPr>
        <w:spacing w:after="0" w:line="240" w:lineRule="auto"/>
        <w:ind w:left="-851"/>
        <w:rPr>
          <w:rFonts w:eastAsia="Mplus 1p" w:cstheme="minorHAnsi"/>
          <w:sz w:val="24"/>
          <w:szCs w:val="24"/>
        </w:rPr>
      </w:pPr>
      <w:r w:rsidRPr="00CB3A9C">
        <w:rPr>
          <w:rFonts w:eastAsia="Mplus 1p" w:cstheme="minorHAnsi"/>
          <w:sz w:val="24"/>
          <w:szCs w:val="24"/>
        </w:rPr>
        <w:t xml:space="preserve">                                                                                                                                                                </w:t>
      </w:r>
    </w:p>
    <w:p w14:paraId="423C4069" w14:textId="7BCE8508" w:rsidR="000B7BFB" w:rsidRPr="00CB3A9C" w:rsidRDefault="00CF3958" w:rsidP="00727BFE">
      <w:pPr>
        <w:spacing w:after="0" w:line="240" w:lineRule="auto"/>
        <w:ind w:left="2160" w:firstLine="720"/>
        <w:rPr>
          <w:rFonts w:eastAsia="Mplus 1p" w:cstheme="minorHAnsi"/>
          <w:b/>
          <w:bCs/>
          <w:sz w:val="24"/>
          <w:szCs w:val="24"/>
        </w:rPr>
      </w:pPr>
      <w:r w:rsidRPr="00CB3A9C">
        <w:rPr>
          <w:rFonts w:eastAsia="Mplus 1p" w:cstheme="minorHAnsi"/>
          <w:b/>
          <w:bCs/>
          <w:sz w:val="24"/>
          <w:szCs w:val="24"/>
        </w:rPr>
        <w:t xml:space="preserve">                             </w:t>
      </w:r>
    </w:p>
    <w:p w14:paraId="32FCF580" w14:textId="77777777" w:rsidR="00817FCB" w:rsidRPr="00CB3A9C" w:rsidRDefault="002714AF" w:rsidP="00727BFE">
      <w:pPr>
        <w:spacing w:after="0" w:line="240" w:lineRule="auto"/>
        <w:ind w:left="3907"/>
        <w:jc w:val="both"/>
        <w:rPr>
          <w:rFonts w:eastAsia="Mplus 1p" w:cstheme="minorHAnsi"/>
          <w:sz w:val="24"/>
          <w:szCs w:val="24"/>
        </w:rPr>
      </w:pPr>
      <w:r w:rsidRPr="00CB3A9C">
        <w:rPr>
          <w:rFonts w:eastAsia="Mplus 1p" w:cstheme="minorHAnsi"/>
          <w:b/>
          <w:bCs/>
          <w:sz w:val="24"/>
          <w:szCs w:val="24"/>
        </w:rPr>
        <w:t>Προς:</w:t>
      </w:r>
      <w:r w:rsidRPr="00CB3A9C">
        <w:rPr>
          <w:rFonts w:eastAsia="Mplus 1p" w:cstheme="minorHAnsi"/>
          <w:sz w:val="24"/>
          <w:szCs w:val="24"/>
        </w:rPr>
        <w:t xml:space="preserve"> </w:t>
      </w:r>
      <w:proofErr w:type="spellStart"/>
      <w:r w:rsidRPr="00CB3A9C">
        <w:rPr>
          <w:rFonts w:eastAsia="Mplus 1p" w:cstheme="minorHAnsi"/>
          <w:sz w:val="24"/>
          <w:szCs w:val="24"/>
        </w:rPr>
        <w:t>Σεβασμιώτατο</w:t>
      </w:r>
      <w:proofErr w:type="spellEnd"/>
      <w:r w:rsidRPr="00CB3A9C">
        <w:rPr>
          <w:rFonts w:eastAsia="Mplus 1p" w:cstheme="minorHAnsi"/>
          <w:sz w:val="24"/>
          <w:szCs w:val="24"/>
        </w:rPr>
        <w:t xml:space="preserve"> Μητροπολίτη </w:t>
      </w:r>
    </w:p>
    <w:p w14:paraId="45E4FC6B" w14:textId="624ECDF1" w:rsidR="002714AF" w:rsidRPr="00CB3A9C" w:rsidRDefault="002714AF" w:rsidP="00727BFE">
      <w:pPr>
        <w:spacing w:after="0" w:line="240" w:lineRule="auto"/>
        <w:ind w:left="3907"/>
        <w:jc w:val="both"/>
        <w:rPr>
          <w:rFonts w:eastAsia="Mplus 1p" w:cstheme="minorHAnsi"/>
          <w:b/>
          <w:bCs/>
          <w:sz w:val="24"/>
          <w:szCs w:val="24"/>
        </w:rPr>
      </w:pPr>
      <w:r w:rsidRPr="00CB3A9C">
        <w:rPr>
          <w:rFonts w:eastAsia="Mplus 1p" w:cstheme="minorHAnsi"/>
          <w:sz w:val="24"/>
          <w:szCs w:val="24"/>
        </w:rPr>
        <w:t>Κυδωνίας &amp; Αποκορώνου κ</w:t>
      </w:r>
      <w:r w:rsidR="008C3F5C">
        <w:rPr>
          <w:rFonts w:eastAsia="Mplus 1p" w:cstheme="minorHAnsi"/>
          <w:sz w:val="24"/>
          <w:szCs w:val="24"/>
        </w:rPr>
        <w:t>.κ</w:t>
      </w:r>
      <w:r w:rsidRPr="00CB3A9C">
        <w:rPr>
          <w:rFonts w:eastAsia="Mplus 1p" w:cstheme="minorHAnsi"/>
          <w:sz w:val="24"/>
          <w:szCs w:val="24"/>
        </w:rPr>
        <w:t xml:space="preserve">. </w:t>
      </w:r>
      <w:r w:rsidRPr="00CB3A9C">
        <w:rPr>
          <w:rFonts w:eastAsia="Mplus 1p" w:cstheme="minorHAnsi"/>
          <w:b/>
          <w:bCs/>
          <w:sz w:val="24"/>
          <w:szCs w:val="24"/>
        </w:rPr>
        <w:t>Δαμασκηνό</w:t>
      </w:r>
    </w:p>
    <w:p w14:paraId="5EA0019D" w14:textId="648B0F21" w:rsidR="00333075" w:rsidRPr="00CB3A9C" w:rsidRDefault="008C3F5C" w:rsidP="00727BFE">
      <w:pPr>
        <w:spacing w:after="0" w:line="240" w:lineRule="auto"/>
        <w:ind w:left="3907"/>
        <w:jc w:val="both"/>
        <w:rPr>
          <w:rFonts w:eastAsia="Mplus 1p" w:cstheme="minorHAnsi"/>
          <w:sz w:val="24"/>
          <w:szCs w:val="24"/>
        </w:rPr>
      </w:pPr>
      <w:r>
        <w:rPr>
          <w:rFonts w:eastAsia="Mplus 1p" w:cstheme="minorHAnsi"/>
          <w:b/>
          <w:bCs/>
          <w:sz w:val="24"/>
          <w:szCs w:val="24"/>
        </w:rPr>
        <w:br/>
      </w:r>
      <w:proofErr w:type="spellStart"/>
      <w:r w:rsidR="002714AF" w:rsidRPr="00CB3A9C">
        <w:rPr>
          <w:rFonts w:eastAsia="Mplus 1p" w:cstheme="minorHAnsi"/>
          <w:b/>
          <w:bCs/>
          <w:sz w:val="24"/>
          <w:szCs w:val="24"/>
        </w:rPr>
        <w:t>Κοιν</w:t>
      </w:r>
      <w:proofErr w:type="spellEnd"/>
      <w:r w:rsidR="002714AF" w:rsidRPr="00CB3A9C">
        <w:rPr>
          <w:rFonts w:eastAsia="Mplus 1p" w:cstheme="minorHAnsi"/>
          <w:b/>
          <w:bCs/>
          <w:sz w:val="24"/>
          <w:szCs w:val="24"/>
        </w:rPr>
        <w:t>.:</w:t>
      </w:r>
      <w:r w:rsidR="002714AF" w:rsidRPr="00CB3A9C">
        <w:rPr>
          <w:rFonts w:eastAsia="Mplus 1p" w:cstheme="minorHAnsi"/>
          <w:sz w:val="24"/>
          <w:szCs w:val="24"/>
        </w:rPr>
        <w:t xml:space="preserve"> </w:t>
      </w:r>
      <w:proofErr w:type="spellStart"/>
      <w:r w:rsidR="00727BFE" w:rsidRPr="00CB3A9C">
        <w:rPr>
          <w:rFonts w:eastAsia="Mplus 1p" w:cstheme="minorHAnsi"/>
          <w:sz w:val="24"/>
          <w:szCs w:val="24"/>
        </w:rPr>
        <w:t>Πρωτοσύγκελλο</w:t>
      </w:r>
      <w:proofErr w:type="spellEnd"/>
      <w:r w:rsidR="00727BFE" w:rsidRPr="00CB3A9C">
        <w:rPr>
          <w:rFonts w:eastAsia="Mplus 1p" w:cstheme="minorHAnsi"/>
          <w:sz w:val="24"/>
          <w:szCs w:val="24"/>
        </w:rPr>
        <w:t xml:space="preserve"> Ι.Μ. Κυδωνίας</w:t>
      </w:r>
      <w:r w:rsidR="00817FCB" w:rsidRPr="00CB3A9C">
        <w:rPr>
          <w:rFonts w:eastAsia="Mplus 1p" w:cstheme="minorHAnsi"/>
          <w:sz w:val="24"/>
          <w:szCs w:val="24"/>
        </w:rPr>
        <w:t xml:space="preserve"> </w:t>
      </w:r>
      <w:r w:rsidR="00727BFE" w:rsidRPr="00CB3A9C">
        <w:rPr>
          <w:rFonts w:eastAsia="Mplus 1p" w:cstheme="minorHAnsi"/>
          <w:sz w:val="24"/>
          <w:szCs w:val="24"/>
        </w:rPr>
        <w:t>&amp;</w:t>
      </w:r>
      <w:r w:rsidR="00817FCB" w:rsidRPr="00CB3A9C">
        <w:rPr>
          <w:rFonts w:eastAsia="Mplus 1p" w:cstheme="minorHAnsi"/>
          <w:sz w:val="24"/>
          <w:szCs w:val="24"/>
        </w:rPr>
        <w:t xml:space="preserve"> </w:t>
      </w:r>
      <w:r w:rsidR="00727BFE" w:rsidRPr="00CB3A9C">
        <w:rPr>
          <w:rFonts w:eastAsia="Mplus 1p" w:cstheme="minorHAnsi"/>
          <w:sz w:val="24"/>
          <w:szCs w:val="24"/>
        </w:rPr>
        <w:t>Αποκορώνου</w:t>
      </w:r>
      <w:r w:rsidR="00727BFE" w:rsidRPr="00CB3A9C">
        <w:rPr>
          <w:rFonts w:eastAsia="Mplus 1p" w:cstheme="minorHAnsi"/>
          <w:b/>
          <w:bCs/>
          <w:sz w:val="24"/>
          <w:szCs w:val="24"/>
        </w:rPr>
        <w:t xml:space="preserve"> </w:t>
      </w:r>
      <w:r w:rsidR="002714AF" w:rsidRPr="00CB3A9C">
        <w:rPr>
          <w:rFonts w:eastAsia="Mplus 1p" w:cstheme="minorHAnsi"/>
          <w:sz w:val="24"/>
          <w:szCs w:val="24"/>
        </w:rPr>
        <w:t>Αρχιμανδρίτη</w:t>
      </w:r>
      <w:r w:rsidR="002714AF" w:rsidRPr="00CB3A9C">
        <w:rPr>
          <w:rFonts w:eastAsia="Mplus 1p" w:cstheme="minorHAnsi"/>
          <w:b/>
          <w:bCs/>
          <w:sz w:val="24"/>
          <w:szCs w:val="24"/>
        </w:rPr>
        <w:t xml:space="preserve"> </w:t>
      </w:r>
      <w:r w:rsidR="000B7BFB" w:rsidRPr="00CB3A9C">
        <w:rPr>
          <w:rFonts w:eastAsia="Mplus 1p" w:cstheme="minorHAnsi"/>
          <w:b/>
          <w:bCs/>
          <w:sz w:val="24"/>
          <w:szCs w:val="24"/>
        </w:rPr>
        <w:t xml:space="preserve">Νικηφόρο </w:t>
      </w:r>
      <w:proofErr w:type="spellStart"/>
      <w:r w:rsidR="000B7BFB" w:rsidRPr="00CB3A9C">
        <w:rPr>
          <w:rFonts w:eastAsia="Mplus 1p" w:cstheme="minorHAnsi"/>
          <w:b/>
          <w:bCs/>
          <w:sz w:val="24"/>
          <w:szCs w:val="24"/>
        </w:rPr>
        <w:t>Εικοσιδέκα</w:t>
      </w:r>
      <w:proofErr w:type="spellEnd"/>
      <w:r w:rsidR="00EE2477" w:rsidRPr="00CB3A9C">
        <w:rPr>
          <w:rFonts w:eastAsia="Mplus 1p" w:cstheme="minorHAnsi"/>
          <w:sz w:val="24"/>
          <w:szCs w:val="24"/>
        </w:rPr>
        <w:tab/>
      </w:r>
      <w:r w:rsidR="00EE2477" w:rsidRPr="00CB3A9C">
        <w:rPr>
          <w:rFonts w:eastAsia="Mplus 1p" w:cstheme="minorHAnsi"/>
          <w:sz w:val="24"/>
          <w:szCs w:val="24"/>
        </w:rPr>
        <w:tab/>
        <w:t xml:space="preserve">      </w:t>
      </w:r>
      <w:r w:rsidR="00EE2477" w:rsidRPr="00CB3A9C">
        <w:rPr>
          <w:rFonts w:eastAsia="Mplus 1p" w:cstheme="minorHAnsi"/>
          <w:sz w:val="24"/>
          <w:szCs w:val="24"/>
        </w:rPr>
        <w:tab/>
      </w:r>
      <w:r w:rsidR="003E4D22" w:rsidRPr="00CB3A9C">
        <w:rPr>
          <w:rFonts w:eastAsia="Mplus 1p" w:cstheme="minorHAnsi"/>
          <w:sz w:val="24"/>
          <w:szCs w:val="24"/>
        </w:rPr>
        <w:t xml:space="preserve"> </w:t>
      </w:r>
    </w:p>
    <w:p w14:paraId="4510ECF9" w14:textId="7CA671B9" w:rsidR="00AA43E7" w:rsidRPr="00CB3A9C" w:rsidRDefault="00AA43E7" w:rsidP="00056BDE">
      <w:pPr>
        <w:spacing w:after="0"/>
        <w:rPr>
          <w:rFonts w:eastAsia="Mplus 1p" w:cstheme="minorHAnsi"/>
          <w:b/>
          <w:bCs/>
          <w:sz w:val="24"/>
          <w:szCs w:val="24"/>
        </w:rPr>
      </w:pPr>
    </w:p>
    <w:p w14:paraId="77A26973" w14:textId="740FF19C" w:rsidR="001C57A6" w:rsidRPr="00CB3A9C" w:rsidRDefault="001C57A6" w:rsidP="00056BDE">
      <w:pPr>
        <w:spacing w:after="0"/>
        <w:rPr>
          <w:rFonts w:eastAsia="Mplus 1p" w:cstheme="minorHAnsi"/>
          <w:b/>
          <w:bCs/>
          <w:sz w:val="24"/>
          <w:szCs w:val="24"/>
        </w:rPr>
      </w:pPr>
      <w:r w:rsidRPr="00CB3A9C">
        <w:rPr>
          <w:rFonts w:eastAsia="Mplus 1p" w:cstheme="minorHAnsi"/>
          <w:b/>
          <w:bCs/>
          <w:sz w:val="24"/>
          <w:szCs w:val="24"/>
        </w:rPr>
        <w:t xml:space="preserve">Θέμα: Παράνομη εκποίηση εκκλησιαστικής περιουσίας στην περιοχή του Αγίου </w:t>
      </w:r>
      <w:proofErr w:type="spellStart"/>
      <w:r w:rsidRPr="00CB3A9C">
        <w:rPr>
          <w:rFonts w:eastAsia="Mplus 1p" w:cstheme="minorHAnsi"/>
          <w:b/>
          <w:bCs/>
          <w:sz w:val="24"/>
          <w:szCs w:val="24"/>
        </w:rPr>
        <w:t>Ονο</w:t>
      </w:r>
      <w:r w:rsidR="00D64439" w:rsidRPr="00CB3A9C">
        <w:rPr>
          <w:rFonts w:eastAsia="Mplus 1p" w:cstheme="minorHAnsi"/>
          <w:b/>
          <w:bCs/>
          <w:sz w:val="24"/>
          <w:szCs w:val="24"/>
        </w:rPr>
        <w:t>υ</w:t>
      </w:r>
      <w:r w:rsidRPr="00CB3A9C">
        <w:rPr>
          <w:rFonts w:eastAsia="Mplus 1p" w:cstheme="minorHAnsi"/>
          <w:b/>
          <w:bCs/>
          <w:sz w:val="24"/>
          <w:szCs w:val="24"/>
        </w:rPr>
        <w:t>φρίου</w:t>
      </w:r>
      <w:proofErr w:type="spellEnd"/>
      <w:r w:rsidRPr="00CB3A9C">
        <w:rPr>
          <w:rFonts w:eastAsia="Mplus 1p" w:cstheme="minorHAnsi"/>
          <w:b/>
          <w:bCs/>
          <w:sz w:val="24"/>
          <w:szCs w:val="24"/>
        </w:rPr>
        <w:t xml:space="preserve"> </w:t>
      </w:r>
      <w:proofErr w:type="spellStart"/>
      <w:r w:rsidRPr="00CB3A9C">
        <w:rPr>
          <w:rFonts w:eastAsia="Mplus 1p" w:cstheme="minorHAnsi"/>
          <w:b/>
          <w:bCs/>
          <w:sz w:val="24"/>
          <w:szCs w:val="24"/>
        </w:rPr>
        <w:t>Κουνουπιδιανών</w:t>
      </w:r>
      <w:proofErr w:type="spellEnd"/>
    </w:p>
    <w:p w14:paraId="7CE12A03" w14:textId="77777777" w:rsidR="001C57A6" w:rsidRPr="00CB3A9C" w:rsidRDefault="001C57A6" w:rsidP="00056BDE">
      <w:pPr>
        <w:spacing w:after="0"/>
        <w:rPr>
          <w:rFonts w:eastAsia="Mplus 1p" w:cstheme="minorHAnsi"/>
          <w:b/>
          <w:bCs/>
          <w:sz w:val="24"/>
          <w:szCs w:val="24"/>
        </w:rPr>
      </w:pPr>
    </w:p>
    <w:p w14:paraId="18B99E7D" w14:textId="5A4DFC9E" w:rsidR="00F723D9" w:rsidRPr="00CB3A9C" w:rsidRDefault="00607C7B" w:rsidP="00056BDE">
      <w:pPr>
        <w:spacing w:after="0"/>
        <w:rPr>
          <w:rFonts w:eastAsia="Mplus 1p" w:cstheme="minorHAnsi"/>
          <w:sz w:val="24"/>
          <w:szCs w:val="24"/>
        </w:rPr>
      </w:pPr>
      <w:proofErr w:type="spellStart"/>
      <w:r w:rsidRPr="00CB3A9C">
        <w:rPr>
          <w:rFonts w:eastAsia="Mplus 1p" w:cstheme="minorHAnsi"/>
          <w:sz w:val="24"/>
          <w:szCs w:val="24"/>
        </w:rPr>
        <w:t>Σεβασμιώτατε</w:t>
      </w:r>
      <w:proofErr w:type="spellEnd"/>
      <w:r w:rsidRPr="00CB3A9C">
        <w:rPr>
          <w:rFonts w:eastAsia="Mplus 1p" w:cstheme="minorHAnsi"/>
          <w:sz w:val="24"/>
          <w:szCs w:val="24"/>
        </w:rPr>
        <w:t>,</w:t>
      </w:r>
    </w:p>
    <w:p w14:paraId="3AB9A74A" w14:textId="77777777" w:rsidR="00AA43E7" w:rsidRPr="00CB3A9C" w:rsidRDefault="00AA43E7" w:rsidP="001C57A6">
      <w:pPr>
        <w:spacing w:after="0" w:line="360" w:lineRule="auto"/>
        <w:jc w:val="both"/>
        <w:rPr>
          <w:rFonts w:eastAsia="Mplus 1p" w:cstheme="minorHAnsi"/>
          <w:sz w:val="24"/>
          <w:szCs w:val="24"/>
        </w:rPr>
      </w:pPr>
    </w:p>
    <w:p w14:paraId="5AF84E97" w14:textId="3C309E71" w:rsidR="001C57A6" w:rsidRPr="00CB3A9C" w:rsidRDefault="00E725A1" w:rsidP="001C57A6">
      <w:pPr>
        <w:spacing w:after="0" w:line="360" w:lineRule="auto"/>
        <w:jc w:val="both"/>
        <w:rPr>
          <w:rFonts w:eastAsia="Mplus 1p" w:cstheme="minorHAnsi"/>
          <w:sz w:val="24"/>
          <w:szCs w:val="24"/>
        </w:rPr>
      </w:pPr>
      <w:r w:rsidRPr="00CB3A9C">
        <w:rPr>
          <w:rFonts w:eastAsia="Mplus 1p" w:cstheme="minorHAnsi"/>
          <w:sz w:val="24"/>
          <w:szCs w:val="24"/>
        </w:rPr>
        <w:t xml:space="preserve">Όπως </w:t>
      </w:r>
      <w:r w:rsidR="001C57A6" w:rsidRPr="00CB3A9C">
        <w:rPr>
          <w:rFonts w:eastAsia="Mplus 1p" w:cstheme="minorHAnsi"/>
          <w:sz w:val="24"/>
          <w:szCs w:val="24"/>
        </w:rPr>
        <w:t xml:space="preserve">γνωρίζετε, το Εκκλησιαστικό Συμβούλιο της Ενορίας </w:t>
      </w:r>
      <w:proofErr w:type="spellStart"/>
      <w:r w:rsidR="001C57A6" w:rsidRPr="00CB3A9C">
        <w:rPr>
          <w:rFonts w:eastAsia="Mplus 1p" w:cstheme="minorHAnsi"/>
          <w:sz w:val="24"/>
          <w:szCs w:val="24"/>
        </w:rPr>
        <w:t>Κουνουπιδιανών</w:t>
      </w:r>
      <w:proofErr w:type="spellEnd"/>
      <w:r w:rsidR="001C57A6" w:rsidRPr="00CB3A9C">
        <w:rPr>
          <w:rFonts w:eastAsia="Mplus 1p" w:cstheme="minorHAnsi"/>
          <w:sz w:val="24"/>
          <w:szCs w:val="24"/>
        </w:rPr>
        <w:t xml:space="preserve"> με την υπ’ αριθ</w:t>
      </w:r>
      <w:r w:rsidR="005C3816" w:rsidRPr="00CB3A9C">
        <w:rPr>
          <w:rFonts w:eastAsia="Mplus 1p" w:cstheme="minorHAnsi"/>
          <w:sz w:val="24"/>
          <w:szCs w:val="24"/>
        </w:rPr>
        <w:t>.</w:t>
      </w:r>
      <w:r w:rsidRPr="00CB3A9C">
        <w:rPr>
          <w:rFonts w:eastAsia="Mplus 1p" w:cstheme="minorHAnsi"/>
          <w:sz w:val="24"/>
          <w:szCs w:val="24"/>
        </w:rPr>
        <w:t xml:space="preserve"> </w:t>
      </w:r>
      <w:r w:rsidR="001C57A6" w:rsidRPr="00CB3A9C">
        <w:rPr>
          <w:rFonts w:eastAsia="Mplus 1p" w:cstheme="minorHAnsi"/>
          <w:sz w:val="24"/>
          <w:szCs w:val="24"/>
        </w:rPr>
        <w:t>4/4-3-2018 ομόφωνη απόφασή του, αποφάσισε, μεταξύ άλλων, τη μεταβίβαση της κυριότητας του ακινήτου,</w:t>
      </w:r>
      <w:r w:rsidRPr="00CB3A9C">
        <w:rPr>
          <w:rFonts w:eastAsia="Mplus 1p" w:cstheme="minorHAnsi"/>
          <w:sz w:val="24"/>
          <w:szCs w:val="24"/>
        </w:rPr>
        <w:t xml:space="preserve"> </w:t>
      </w:r>
      <w:r w:rsidR="001C57A6" w:rsidRPr="00CB3A9C">
        <w:rPr>
          <w:rFonts w:eastAsia="Mplus 1p" w:cstheme="minorHAnsi"/>
          <w:sz w:val="24"/>
          <w:szCs w:val="24"/>
        </w:rPr>
        <w:t>με ΚΑΕΚ 500742736005,</w:t>
      </w:r>
      <w:r w:rsidRPr="00CB3A9C">
        <w:rPr>
          <w:rFonts w:eastAsia="Mplus 1p" w:cstheme="minorHAnsi"/>
          <w:sz w:val="24"/>
          <w:szCs w:val="24"/>
        </w:rPr>
        <w:t xml:space="preserve"> </w:t>
      </w:r>
      <w:r w:rsidR="001C57A6" w:rsidRPr="00CB3A9C">
        <w:rPr>
          <w:rFonts w:eastAsia="Mplus 1p" w:cstheme="minorHAnsi"/>
          <w:sz w:val="24"/>
          <w:szCs w:val="24"/>
        </w:rPr>
        <w:t xml:space="preserve">ευρισκόμενου στην περιοχή Αγίου </w:t>
      </w:r>
      <w:proofErr w:type="spellStart"/>
      <w:r w:rsidR="001C57A6" w:rsidRPr="00CB3A9C">
        <w:rPr>
          <w:rFonts w:eastAsia="Mplus 1p" w:cstheme="minorHAnsi"/>
          <w:sz w:val="24"/>
          <w:szCs w:val="24"/>
        </w:rPr>
        <w:t>Ονουφρίου</w:t>
      </w:r>
      <w:proofErr w:type="spellEnd"/>
      <w:r w:rsidR="001C57A6" w:rsidRPr="00CB3A9C">
        <w:rPr>
          <w:rFonts w:eastAsia="Mplus 1p" w:cstheme="minorHAnsi"/>
          <w:sz w:val="24"/>
          <w:szCs w:val="24"/>
        </w:rPr>
        <w:t xml:space="preserve"> </w:t>
      </w:r>
      <w:proofErr w:type="spellStart"/>
      <w:r w:rsidR="001C57A6" w:rsidRPr="00CB3A9C">
        <w:rPr>
          <w:rFonts w:eastAsia="Mplus 1p" w:cstheme="minorHAnsi"/>
          <w:sz w:val="24"/>
          <w:szCs w:val="24"/>
        </w:rPr>
        <w:t>Κουνουπιδιανών</w:t>
      </w:r>
      <w:proofErr w:type="spellEnd"/>
      <w:r w:rsidR="001C57A6" w:rsidRPr="00CB3A9C">
        <w:rPr>
          <w:rFonts w:eastAsia="Mplus 1p" w:cstheme="minorHAnsi"/>
          <w:sz w:val="24"/>
          <w:szCs w:val="24"/>
        </w:rPr>
        <w:t xml:space="preserve">, ιδιοκτησίας της Ενορίας </w:t>
      </w:r>
      <w:proofErr w:type="spellStart"/>
      <w:r w:rsidR="001C57A6" w:rsidRPr="00CB3A9C">
        <w:rPr>
          <w:rFonts w:eastAsia="Mplus 1p" w:cstheme="minorHAnsi"/>
          <w:sz w:val="24"/>
          <w:szCs w:val="24"/>
        </w:rPr>
        <w:t>Κουνουπιδιανών</w:t>
      </w:r>
      <w:proofErr w:type="spellEnd"/>
      <w:r w:rsidR="001C57A6" w:rsidRPr="00CB3A9C">
        <w:rPr>
          <w:rFonts w:eastAsia="Mplus 1p" w:cstheme="minorHAnsi"/>
          <w:sz w:val="24"/>
          <w:szCs w:val="24"/>
        </w:rPr>
        <w:t xml:space="preserve"> στο</w:t>
      </w:r>
      <w:r w:rsidRPr="00CB3A9C">
        <w:rPr>
          <w:rFonts w:eastAsia="Mplus 1p" w:cstheme="minorHAnsi"/>
          <w:sz w:val="24"/>
          <w:szCs w:val="24"/>
        </w:rPr>
        <w:t>ν</w:t>
      </w:r>
      <w:r w:rsidR="001C57A6" w:rsidRPr="00CB3A9C">
        <w:rPr>
          <w:rFonts w:eastAsia="Mplus 1p" w:cstheme="minorHAnsi"/>
          <w:sz w:val="24"/>
          <w:szCs w:val="24"/>
        </w:rPr>
        <w:t xml:space="preserve"> Δήμο Χανίων. Η ως άνω απόφαση ελήφθη με πρωτοβουλία του εξαίρετου και αφοσιωμένου στα εκκλησιαστικά καθήκοντα πατ</w:t>
      </w:r>
      <w:r w:rsidR="00B93658" w:rsidRPr="00CB3A9C">
        <w:rPr>
          <w:rFonts w:eastAsia="Mplus 1p" w:cstheme="minorHAnsi"/>
          <w:sz w:val="24"/>
          <w:szCs w:val="24"/>
        </w:rPr>
        <w:t>ρός</w:t>
      </w:r>
      <w:r w:rsidR="001C57A6" w:rsidRPr="00CB3A9C">
        <w:rPr>
          <w:rFonts w:eastAsia="Mplus 1p" w:cstheme="minorHAnsi"/>
          <w:sz w:val="24"/>
          <w:szCs w:val="24"/>
        </w:rPr>
        <w:t xml:space="preserve"> Δημητρίου Αλεξανδράκη και για το</w:t>
      </w:r>
      <w:r w:rsidRPr="00CB3A9C">
        <w:rPr>
          <w:rFonts w:eastAsia="Mplus 1p" w:cstheme="minorHAnsi"/>
          <w:sz w:val="24"/>
          <w:szCs w:val="24"/>
        </w:rPr>
        <w:t>ν</w:t>
      </w:r>
      <w:r w:rsidR="001C57A6" w:rsidRPr="00CB3A9C">
        <w:rPr>
          <w:rFonts w:eastAsia="Mplus 1p" w:cstheme="minorHAnsi"/>
          <w:sz w:val="24"/>
          <w:szCs w:val="24"/>
        </w:rPr>
        <w:t xml:space="preserve"> λόγο αυτό ο Δήμος Χανίων στις 23-08-2019 με τη</w:t>
      </w:r>
      <w:r w:rsidR="00B93658" w:rsidRPr="00CB3A9C">
        <w:rPr>
          <w:rFonts w:eastAsia="Mplus 1p" w:cstheme="minorHAnsi"/>
          <w:sz w:val="24"/>
          <w:szCs w:val="24"/>
        </w:rPr>
        <w:t xml:space="preserve"> υπ’</w:t>
      </w:r>
      <w:r w:rsidR="001C57A6" w:rsidRPr="00CB3A9C">
        <w:rPr>
          <w:rFonts w:eastAsia="Mplus 1p" w:cstheme="minorHAnsi"/>
          <w:sz w:val="24"/>
          <w:szCs w:val="24"/>
        </w:rPr>
        <w:t xml:space="preserve"> αριθμό 518/2019 απόφασή του ενέκρινε την απονομή τιμητικής διάκρισης τόσο σε αυτόν όσο και στα μέλη του εκκλησιαστικού συμβουλίου της Ενορίας </w:t>
      </w:r>
      <w:proofErr w:type="spellStart"/>
      <w:r w:rsidR="001C57A6" w:rsidRPr="00CB3A9C">
        <w:rPr>
          <w:rFonts w:eastAsia="Mplus 1p" w:cstheme="minorHAnsi"/>
          <w:sz w:val="24"/>
          <w:szCs w:val="24"/>
        </w:rPr>
        <w:t>Κουνουπιδιανών</w:t>
      </w:r>
      <w:proofErr w:type="spellEnd"/>
      <w:r w:rsidR="001C57A6" w:rsidRPr="00CB3A9C">
        <w:rPr>
          <w:rFonts w:eastAsia="Mplus 1p" w:cstheme="minorHAnsi"/>
          <w:sz w:val="24"/>
          <w:szCs w:val="24"/>
        </w:rPr>
        <w:t>.</w:t>
      </w:r>
    </w:p>
    <w:p w14:paraId="02EBDE30" w14:textId="77777777" w:rsidR="001C57A6" w:rsidRPr="00CB3A9C" w:rsidRDefault="001C57A6" w:rsidP="001C57A6">
      <w:pPr>
        <w:spacing w:after="0" w:line="360" w:lineRule="auto"/>
        <w:jc w:val="both"/>
        <w:rPr>
          <w:rFonts w:eastAsia="Mplus 1p" w:cstheme="minorHAnsi"/>
          <w:sz w:val="24"/>
          <w:szCs w:val="24"/>
        </w:rPr>
      </w:pPr>
    </w:p>
    <w:p w14:paraId="2DB7770F" w14:textId="0B35AAA6"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 xml:space="preserve">Ειδικότερα, το Εκκλησιαστικό Συμβούλιο της Ενορίας </w:t>
      </w:r>
      <w:proofErr w:type="spellStart"/>
      <w:r w:rsidRPr="00CB3A9C">
        <w:rPr>
          <w:rFonts w:eastAsia="Mplus 1p" w:cstheme="minorHAnsi"/>
          <w:sz w:val="24"/>
          <w:szCs w:val="24"/>
        </w:rPr>
        <w:t>Κουνουπιδιανών</w:t>
      </w:r>
      <w:proofErr w:type="spellEnd"/>
      <w:r w:rsidRPr="00CB3A9C">
        <w:rPr>
          <w:rFonts w:eastAsia="Mplus 1p" w:cstheme="minorHAnsi"/>
          <w:sz w:val="24"/>
          <w:szCs w:val="24"/>
        </w:rPr>
        <w:t xml:space="preserve"> αποφάσισε την πλήρη έγκριση</w:t>
      </w:r>
      <w:r w:rsidR="005C3816" w:rsidRPr="00CB3A9C">
        <w:rPr>
          <w:rFonts w:eastAsia="Mplus 1p" w:cstheme="minorHAnsi"/>
          <w:sz w:val="24"/>
          <w:szCs w:val="24"/>
        </w:rPr>
        <w:t xml:space="preserve"> του </w:t>
      </w:r>
      <w:r w:rsidRPr="00CB3A9C">
        <w:rPr>
          <w:rFonts w:eastAsia="Mplus 1p" w:cstheme="minorHAnsi"/>
          <w:sz w:val="24"/>
          <w:szCs w:val="24"/>
        </w:rPr>
        <w:t>με ΑΠ 4199/29-1-2018 αιτήματος του Δήμου Χανίων για τη μεταβίβαση στο</w:t>
      </w:r>
      <w:r w:rsidR="00E725A1" w:rsidRPr="00CB3A9C">
        <w:rPr>
          <w:rFonts w:eastAsia="Mplus 1p" w:cstheme="minorHAnsi"/>
          <w:sz w:val="24"/>
          <w:szCs w:val="24"/>
        </w:rPr>
        <w:t>ν</w:t>
      </w:r>
      <w:r w:rsidRPr="00CB3A9C">
        <w:rPr>
          <w:rFonts w:eastAsia="Mplus 1p" w:cstheme="minorHAnsi"/>
          <w:sz w:val="24"/>
          <w:szCs w:val="24"/>
        </w:rPr>
        <w:t xml:space="preserve"> Δήμο του ακινήτου με ΚΑΕΚ 500742736005, ευρισκόμενου στη θέση «Κακό Κεφάλι» στην περιοχή Αγίου </w:t>
      </w:r>
      <w:proofErr w:type="spellStart"/>
      <w:r w:rsidRPr="00CB3A9C">
        <w:rPr>
          <w:rFonts w:eastAsia="Mplus 1p" w:cstheme="minorHAnsi"/>
          <w:sz w:val="24"/>
          <w:szCs w:val="24"/>
        </w:rPr>
        <w:t>Ονουφρίου</w:t>
      </w:r>
      <w:proofErr w:type="spellEnd"/>
      <w:r w:rsidRPr="00CB3A9C">
        <w:rPr>
          <w:rFonts w:eastAsia="Mplus 1p" w:cstheme="minorHAnsi"/>
          <w:sz w:val="24"/>
          <w:szCs w:val="24"/>
        </w:rPr>
        <w:t xml:space="preserve"> </w:t>
      </w:r>
      <w:proofErr w:type="spellStart"/>
      <w:r w:rsidRPr="00CB3A9C">
        <w:rPr>
          <w:rFonts w:eastAsia="Mplus 1p" w:cstheme="minorHAnsi"/>
          <w:sz w:val="24"/>
          <w:szCs w:val="24"/>
        </w:rPr>
        <w:t>Κουνουπιδιανών</w:t>
      </w:r>
      <w:proofErr w:type="spellEnd"/>
      <w:r w:rsidRPr="00CB3A9C">
        <w:rPr>
          <w:rFonts w:eastAsia="Mplus 1p" w:cstheme="minorHAnsi"/>
          <w:sz w:val="24"/>
          <w:szCs w:val="24"/>
        </w:rPr>
        <w:t xml:space="preserve">, έκτασης 34.363,17 τ.μ. προκειμένου το εν λόγω ακίνητο να χρησιμοποιηθεί για την ανέγερση σχολικού συγκροτήματος (Νηπιαγωγείο – Δημοτικό) και για τη δημιουργία αθλητικών εγκαταστάσεων. </w:t>
      </w:r>
    </w:p>
    <w:p w14:paraId="725F46F3" w14:textId="77777777" w:rsidR="001C57A6" w:rsidRPr="00CB3A9C" w:rsidRDefault="001C57A6" w:rsidP="001C57A6">
      <w:pPr>
        <w:spacing w:after="0" w:line="360" w:lineRule="auto"/>
        <w:jc w:val="both"/>
        <w:rPr>
          <w:rFonts w:eastAsia="Mplus 1p" w:cstheme="minorHAnsi"/>
          <w:sz w:val="24"/>
          <w:szCs w:val="24"/>
        </w:rPr>
      </w:pPr>
    </w:p>
    <w:p w14:paraId="4C31DA94" w14:textId="206F6D28"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Την ως άνω υπ’ αριθ. 4/4-3-2018 απόφαση ενέκρινε το Μητροπολιτικό Συμβούλιο της Ιεράς Μητροπόλεως Κυδωνίας &amp; Αποκορώνου με την υπ’</w:t>
      </w:r>
      <w:r w:rsidR="00E725A1" w:rsidRPr="00CB3A9C">
        <w:rPr>
          <w:rFonts w:eastAsia="Mplus 1p" w:cstheme="minorHAnsi"/>
          <w:sz w:val="24"/>
          <w:szCs w:val="24"/>
        </w:rPr>
        <w:t xml:space="preserve"> </w:t>
      </w:r>
      <w:r w:rsidRPr="00CB3A9C">
        <w:rPr>
          <w:rFonts w:eastAsia="Mplus 1p" w:cstheme="minorHAnsi"/>
          <w:sz w:val="24"/>
          <w:szCs w:val="24"/>
        </w:rPr>
        <w:t>αριθ.</w:t>
      </w:r>
      <w:r w:rsidR="00E725A1" w:rsidRPr="00CB3A9C">
        <w:rPr>
          <w:rFonts w:eastAsia="Mplus 1p" w:cstheme="minorHAnsi"/>
          <w:sz w:val="24"/>
          <w:szCs w:val="24"/>
        </w:rPr>
        <w:t xml:space="preserve"> </w:t>
      </w:r>
      <w:r w:rsidRPr="00CB3A9C">
        <w:rPr>
          <w:rFonts w:eastAsia="Mplus 1p" w:cstheme="minorHAnsi"/>
          <w:sz w:val="24"/>
          <w:szCs w:val="24"/>
        </w:rPr>
        <w:t xml:space="preserve">3/12/26-4-2018 απόφασή του, </w:t>
      </w:r>
      <w:r w:rsidRPr="00CB3A9C">
        <w:rPr>
          <w:rFonts w:eastAsia="Mplus 1p" w:cstheme="minorHAnsi"/>
          <w:sz w:val="24"/>
          <w:szCs w:val="24"/>
        </w:rPr>
        <w:lastRenderedPageBreak/>
        <w:t xml:space="preserve">σύμφωνα με την οποία εγκρίνεται η παραχώρηση της χρήσεως και όχι η μεταβίβαση, </w:t>
      </w:r>
      <w:bookmarkStart w:id="1" w:name="_Hlk75249602"/>
      <w:r w:rsidRPr="00CB3A9C">
        <w:rPr>
          <w:rFonts w:eastAsia="Mplus 1p" w:cstheme="minorHAnsi"/>
          <w:sz w:val="24"/>
          <w:szCs w:val="24"/>
        </w:rPr>
        <w:t xml:space="preserve">μεταξύ άλλων, και του ανωτέρω ακινήτου ιδιοκτησίας της Ενορίας </w:t>
      </w:r>
      <w:proofErr w:type="spellStart"/>
      <w:r w:rsidRPr="00CB3A9C">
        <w:rPr>
          <w:rFonts w:eastAsia="Mplus 1p" w:cstheme="minorHAnsi"/>
          <w:sz w:val="24"/>
          <w:szCs w:val="24"/>
        </w:rPr>
        <w:t>Κουνουπιδιανών</w:t>
      </w:r>
      <w:proofErr w:type="spellEnd"/>
      <w:r w:rsidRPr="00CB3A9C">
        <w:rPr>
          <w:rFonts w:eastAsia="Mplus 1p" w:cstheme="minorHAnsi"/>
          <w:sz w:val="24"/>
          <w:szCs w:val="24"/>
        </w:rPr>
        <w:t xml:space="preserve"> </w:t>
      </w:r>
      <w:bookmarkEnd w:id="1"/>
      <w:r w:rsidRPr="00CB3A9C">
        <w:rPr>
          <w:rFonts w:eastAsia="Mplus 1p" w:cstheme="minorHAnsi"/>
          <w:sz w:val="24"/>
          <w:szCs w:val="24"/>
        </w:rPr>
        <w:t>στο</w:t>
      </w:r>
      <w:r w:rsidR="00E725A1" w:rsidRPr="00CB3A9C">
        <w:rPr>
          <w:rFonts w:eastAsia="Mplus 1p" w:cstheme="minorHAnsi"/>
          <w:sz w:val="24"/>
          <w:szCs w:val="24"/>
        </w:rPr>
        <w:t>ν</w:t>
      </w:r>
      <w:r w:rsidRPr="00CB3A9C">
        <w:rPr>
          <w:rFonts w:eastAsia="Mplus 1p" w:cstheme="minorHAnsi"/>
          <w:sz w:val="24"/>
          <w:szCs w:val="24"/>
        </w:rPr>
        <w:t xml:space="preserve"> Δήμο Χανίων.</w:t>
      </w:r>
    </w:p>
    <w:p w14:paraId="2F9B34D0" w14:textId="77777777" w:rsidR="001C57A6" w:rsidRPr="00CB3A9C" w:rsidRDefault="001C57A6" w:rsidP="001C57A6">
      <w:pPr>
        <w:spacing w:after="0" w:line="360" w:lineRule="auto"/>
        <w:jc w:val="both"/>
        <w:rPr>
          <w:rFonts w:eastAsia="Mplus 1p" w:cstheme="minorHAnsi"/>
          <w:sz w:val="24"/>
          <w:szCs w:val="24"/>
        </w:rPr>
      </w:pPr>
    </w:p>
    <w:p w14:paraId="7045C941" w14:textId="69C7E39B"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 xml:space="preserve">Εν συνεχεία των ανωτέρω αποφάσεων και δεδομένου ότι δεν υλοποιήθηκε η ως άνω παραχώρηση, ο Δήμος Χανίων επιβεβαιώνοντας το ενδιαφέρον του απέστειλε και πάλι στο Μητροπολιτικό Συμβούλιο της Ιεράς Μητροπόλεως Κυδωνίας &amp; Αποκορώνου το υπ’ αριθ. </w:t>
      </w:r>
      <w:proofErr w:type="spellStart"/>
      <w:r w:rsidRPr="00CB3A9C">
        <w:rPr>
          <w:rFonts w:eastAsia="Mplus 1p" w:cstheme="minorHAnsi"/>
          <w:sz w:val="24"/>
          <w:szCs w:val="24"/>
        </w:rPr>
        <w:t>πρωτ</w:t>
      </w:r>
      <w:proofErr w:type="spellEnd"/>
      <w:r w:rsidRPr="00CB3A9C">
        <w:rPr>
          <w:rFonts w:eastAsia="Mplus 1p" w:cstheme="minorHAnsi"/>
          <w:sz w:val="24"/>
          <w:szCs w:val="24"/>
        </w:rPr>
        <w:t>. 19552/25-4-2019 έγγραφ</w:t>
      </w:r>
      <w:r w:rsidR="00E725A1" w:rsidRPr="00CB3A9C">
        <w:rPr>
          <w:rFonts w:eastAsia="Mplus 1p" w:cstheme="minorHAnsi"/>
          <w:sz w:val="24"/>
          <w:szCs w:val="24"/>
        </w:rPr>
        <w:t xml:space="preserve">ο, </w:t>
      </w:r>
      <w:r w:rsidRPr="00CB3A9C">
        <w:rPr>
          <w:rFonts w:eastAsia="Mplus 1p" w:cstheme="minorHAnsi"/>
          <w:sz w:val="24"/>
          <w:szCs w:val="24"/>
        </w:rPr>
        <w:t>με το οποίο ζήτησε από το Συμβούλιο να αποδεχτεί το αίτημα για παραχώρηση της κυριότητας των τριών ακινήτων και της χρήσεως του ενός ακινήτου στο Δήμο Χανίων,</w:t>
      </w:r>
      <w:r w:rsidR="00E725A1" w:rsidRPr="00CB3A9C">
        <w:rPr>
          <w:rFonts w:eastAsia="Mplus 1p" w:cstheme="minorHAnsi"/>
          <w:sz w:val="24"/>
          <w:szCs w:val="24"/>
        </w:rPr>
        <w:t xml:space="preserve"> </w:t>
      </w:r>
      <w:r w:rsidRPr="00CB3A9C">
        <w:rPr>
          <w:rFonts w:eastAsia="Mplus 1p" w:cstheme="minorHAnsi"/>
          <w:sz w:val="24"/>
          <w:szCs w:val="24"/>
        </w:rPr>
        <w:t xml:space="preserve">σύμφωνα με την απόφαση του Εκκλησιαστικού Συμβουλίου της Ενορίας </w:t>
      </w:r>
      <w:proofErr w:type="spellStart"/>
      <w:r w:rsidRPr="00CB3A9C">
        <w:rPr>
          <w:rFonts w:eastAsia="Mplus 1p" w:cstheme="minorHAnsi"/>
          <w:sz w:val="24"/>
          <w:szCs w:val="24"/>
        </w:rPr>
        <w:t>Κουνουπιδιανών</w:t>
      </w:r>
      <w:proofErr w:type="spellEnd"/>
      <w:r w:rsidRPr="00CB3A9C">
        <w:rPr>
          <w:rFonts w:eastAsia="Mplus 1p" w:cstheme="minorHAnsi"/>
          <w:sz w:val="24"/>
          <w:szCs w:val="24"/>
        </w:rPr>
        <w:t xml:space="preserve"> και τους όρους που αυτή θέτει για την παραχώρησή τους.</w:t>
      </w:r>
    </w:p>
    <w:p w14:paraId="0CDDA8E3" w14:textId="77777777" w:rsidR="001C57A6" w:rsidRPr="00CB3A9C" w:rsidRDefault="001C57A6" w:rsidP="001C57A6">
      <w:pPr>
        <w:spacing w:after="0" w:line="360" w:lineRule="auto"/>
        <w:jc w:val="both"/>
        <w:rPr>
          <w:rFonts w:eastAsia="Mplus 1p" w:cstheme="minorHAnsi"/>
          <w:sz w:val="24"/>
          <w:szCs w:val="24"/>
        </w:rPr>
      </w:pPr>
    </w:p>
    <w:p w14:paraId="4046BD92" w14:textId="2A0D65DD"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Εντούτοις, στις 25-08-2022</w:t>
      </w:r>
      <w:r w:rsidR="00E725A1" w:rsidRPr="00CB3A9C">
        <w:rPr>
          <w:rFonts w:eastAsia="Mplus 1p" w:cstheme="minorHAnsi"/>
          <w:sz w:val="24"/>
          <w:szCs w:val="24"/>
        </w:rPr>
        <w:t xml:space="preserve">, </w:t>
      </w:r>
      <w:r w:rsidRPr="00CB3A9C">
        <w:rPr>
          <w:rFonts w:eastAsia="Mplus 1p" w:cstheme="minorHAnsi"/>
          <w:sz w:val="24"/>
          <w:szCs w:val="24"/>
        </w:rPr>
        <w:t xml:space="preserve">σε συνάντηση την οποία επιδιώξαμε, με έκπληξη πληροφορηθήκαμε ότι όχι μόνο δεν βαίνουμε σε ολοκλήρωση των διαδικασιών σύμφωνα με τις αποφάσεις τόσο του Ενοριακού Συμβουλίου όσο και του Μητροπολιτικού Συμβούλιου της Ιεράς Μητροπόλεως Κυδωνίας &amp; Αποκορώνου, αλλά αντιθέτως, με ενέργειες του </w:t>
      </w:r>
      <w:proofErr w:type="spellStart"/>
      <w:r w:rsidR="004451DF" w:rsidRPr="00CB3A9C">
        <w:rPr>
          <w:rFonts w:eastAsia="Mplus 1p" w:cstheme="minorHAnsi"/>
          <w:sz w:val="24"/>
          <w:szCs w:val="24"/>
        </w:rPr>
        <w:t>Πρωτοσύγκελ</w:t>
      </w:r>
      <w:r w:rsidR="00B93658" w:rsidRPr="00CB3A9C">
        <w:rPr>
          <w:rFonts w:eastAsia="Mplus 1p" w:cstheme="minorHAnsi"/>
          <w:sz w:val="24"/>
          <w:szCs w:val="24"/>
        </w:rPr>
        <w:t>λ</w:t>
      </w:r>
      <w:r w:rsidR="004451DF" w:rsidRPr="00CB3A9C">
        <w:rPr>
          <w:rFonts w:eastAsia="Mplus 1p" w:cstheme="minorHAnsi"/>
          <w:sz w:val="24"/>
          <w:szCs w:val="24"/>
        </w:rPr>
        <w:t>ου</w:t>
      </w:r>
      <w:proofErr w:type="spellEnd"/>
      <w:r w:rsidRPr="00CB3A9C">
        <w:rPr>
          <w:rFonts w:eastAsia="Mplus 1p" w:cstheme="minorHAnsi"/>
          <w:sz w:val="24"/>
          <w:szCs w:val="24"/>
        </w:rPr>
        <w:t xml:space="preserve"> Αρχιμανδρίτη Νικηφόρου </w:t>
      </w:r>
      <w:proofErr w:type="spellStart"/>
      <w:r w:rsidRPr="00CB3A9C">
        <w:rPr>
          <w:rFonts w:eastAsia="Mplus 1p" w:cstheme="minorHAnsi"/>
          <w:sz w:val="24"/>
          <w:szCs w:val="24"/>
        </w:rPr>
        <w:t>Εικοσιδέκα</w:t>
      </w:r>
      <w:proofErr w:type="spellEnd"/>
      <w:r w:rsidRPr="00CB3A9C">
        <w:rPr>
          <w:rFonts w:eastAsia="Mplus 1p" w:cstheme="minorHAnsi"/>
          <w:sz w:val="24"/>
          <w:szCs w:val="24"/>
        </w:rPr>
        <w:t>, προβήκατε σε ενέργειες πώλησης του ως άνω ακινήτου με ΚΑΕΚ 500742736005, με σκοπό τη μεταβίβαση αυτού σε ιδιωτική εταιρεία και την αποκόμιση οικονομικού οφέλους.</w:t>
      </w:r>
    </w:p>
    <w:p w14:paraId="04A02CFB" w14:textId="77777777" w:rsidR="001C57A6" w:rsidRPr="00CB3A9C" w:rsidRDefault="001C57A6" w:rsidP="001C57A6">
      <w:pPr>
        <w:spacing w:after="0" w:line="360" w:lineRule="auto"/>
        <w:jc w:val="both"/>
        <w:rPr>
          <w:rFonts w:eastAsia="Mplus 1p" w:cstheme="minorHAnsi"/>
          <w:sz w:val="24"/>
          <w:szCs w:val="24"/>
        </w:rPr>
      </w:pPr>
    </w:p>
    <w:p w14:paraId="74E366B9" w14:textId="77777777"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Οι ως άνω δε διενεργηθείσες διαδικασίες πώλησης του υπό κρίση ακινήτου έλαβαν χώρα κατά παράβαση της νομοθετικά προβλεπόμενης διαδικασίας εκποίησης των ακινήτων ιδιοκτησίας της Εκκλησίας και δη κατά παράβαση της αρχής της διαφάνειας και της αρχής της δημοσιότητας.</w:t>
      </w:r>
    </w:p>
    <w:p w14:paraId="52E8BB7F" w14:textId="2F70D8E8"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 xml:space="preserve">Είναι δε σαφές ότι η εν λόγω πώληση αντίκειται στις ανωτέρω </w:t>
      </w:r>
      <w:r w:rsidR="004C3F9C" w:rsidRPr="00CB3A9C">
        <w:rPr>
          <w:rFonts w:eastAsia="Mplus 1p" w:cstheme="minorHAnsi"/>
          <w:sz w:val="24"/>
          <w:szCs w:val="24"/>
        </w:rPr>
        <w:t>(</w:t>
      </w:r>
      <w:r w:rsidRPr="00CB3A9C">
        <w:rPr>
          <w:rFonts w:eastAsia="Mplus 1p" w:cstheme="minorHAnsi"/>
          <w:sz w:val="24"/>
          <w:szCs w:val="24"/>
        </w:rPr>
        <w:t>α) υπ’ αριθ. 4/4-3-2018 ομόφωνη απόφασ</w:t>
      </w:r>
      <w:r w:rsidR="008E69A3" w:rsidRPr="00CB3A9C">
        <w:rPr>
          <w:rFonts w:eastAsia="Mplus 1p" w:cstheme="minorHAnsi"/>
          <w:sz w:val="24"/>
          <w:szCs w:val="24"/>
        </w:rPr>
        <w:t>η</w:t>
      </w:r>
      <w:r w:rsidRPr="00CB3A9C">
        <w:rPr>
          <w:rFonts w:eastAsia="Mplus 1p" w:cstheme="minorHAnsi"/>
          <w:sz w:val="24"/>
          <w:szCs w:val="24"/>
        </w:rPr>
        <w:t xml:space="preserve"> του Εκκλησιαστικού Συμβουλίου της Ενορίας </w:t>
      </w:r>
      <w:proofErr w:type="spellStart"/>
      <w:r w:rsidRPr="00CB3A9C">
        <w:rPr>
          <w:rFonts w:eastAsia="Mplus 1p" w:cstheme="minorHAnsi"/>
          <w:sz w:val="24"/>
          <w:szCs w:val="24"/>
        </w:rPr>
        <w:t>Κουνουπιδιανών</w:t>
      </w:r>
      <w:proofErr w:type="spellEnd"/>
      <w:r w:rsidRPr="00CB3A9C">
        <w:rPr>
          <w:rFonts w:eastAsia="Mplus 1p" w:cstheme="minorHAnsi"/>
          <w:sz w:val="24"/>
          <w:szCs w:val="24"/>
        </w:rPr>
        <w:t xml:space="preserve"> και </w:t>
      </w:r>
      <w:r w:rsidR="004C3F9C" w:rsidRPr="00CB3A9C">
        <w:rPr>
          <w:rFonts w:eastAsia="Mplus 1p" w:cstheme="minorHAnsi"/>
          <w:sz w:val="24"/>
          <w:szCs w:val="24"/>
        </w:rPr>
        <w:t>(</w:t>
      </w:r>
      <w:r w:rsidRPr="00CB3A9C">
        <w:rPr>
          <w:rFonts w:eastAsia="Mplus 1p" w:cstheme="minorHAnsi"/>
          <w:sz w:val="24"/>
          <w:szCs w:val="24"/>
        </w:rPr>
        <w:t>β) υπ’ αριθ. 3/12/26-4-2018 απόφαση το</w:t>
      </w:r>
      <w:r w:rsidR="001F5CF3" w:rsidRPr="00CB3A9C">
        <w:rPr>
          <w:rFonts w:eastAsia="Mplus 1p" w:cstheme="minorHAnsi"/>
          <w:sz w:val="24"/>
          <w:szCs w:val="24"/>
        </w:rPr>
        <w:t>υ</w:t>
      </w:r>
      <w:r w:rsidRPr="00CB3A9C">
        <w:rPr>
          <w:rFonts w:eastAsia="Mplus 1p" w:cstheme="minorHAnsi"/>
          <w:sz w:val="24"/>
          <w:szCs w:val="24"/>
        </w:rPr>
        <w:t xml:space="preserve"> Μητροπολιτικού Συμβουλίου της Ιεράς Μητροπόλεως Κυδωνίας &amp; Αποκορώνου με τις οποίες εγκρίθηκε η παραχώρηση του εν λόγω ακινήτου στον Δήμο Χανίων για την ανέγερση σχολικού συγκροτήματος (Νηπιαγωγείο – Δημοτικό) και για τη δημιουργία αθλητικών εγκαταστάσεων. </w:t>
      </w:r>
    </w:p>
    <w:p w14:paraId="2AD67DB5" w14:textId="77777777" w:rsidR="001C57A6" w:rsidRPr="00CB3A9C" w:rsidRDefault="001C57A6" w:rsidP="001C57A6">
      <w:pPr>
        <w:spacing w:after="0" w:line="360" w:lineRule="auto"/>
        <w:jc w:val="both"/>
        <w:rPr>
          <w:rFonts w:eastAsia="Mplus 1p" w:cstheme="minorHAnsi"/>
          <w:sz w:val="24"/>
          <w:szCs w:val="24"/>
        </w:rPr>
      </w:pPr>
    </w:p>
    <w:p w14:paraId="206CDEB4" w14:textId="38B3B4A4"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Πρέπει δε να σημειωθεί ότι το Μητροπολιτικό Συμβούλιο της Ιεράς Μητροπόλεως Κυδωνίας &amp; Αποκορώνου προέβη στις παραπάνω ενέργειες πώλησης παραλείποντας προηγουμένως να ενημερώσει, με οποιονδήποτε τρόπο, τον Δήμο Χανίων σχετικά με την πρόθεση πώλησης του ως άνω ακινήτου και χωρίς ουδέποτε να ζητήσει προσφορά του Δήμου Χανίων για την απόκτησ</w:t>
      </w:r>
      <w:r w:rsidR="007A44A8" w:rsidRPr="00CB3A9C">
        <w:rPr>
          <w:rFonts w:eastAsia="Mplus 1p" w:cstheme="minorHAnsi"/>
          <w:sz w:val="24"/>
          <w:szCs w:val="24"/>
        </w:rPr>
        <w:t>ή</w:t>
      </w:r>
      <w:r w:rsidRPr="00CB3A9C">
        <w:rPr>
          <w:rFonts w:eastAsia="Mplus 1p" w:cstheme="minorHAnsi"/>
          <w:sz w:val="24"/>
          <w:szCs w:val="24"/>
        </w:rPr>
        <w:t xml:space="preserve"> </w:t>
      </w:r>
      <w:r w:rsidRPr="00CB3A9C">
        <w:rPr>
          <w:rFonts w:eastAsia="Mplus 1p" w:cstheme="minorHAnsi"/>
          <w:sz w:val="24"/>
          <w:szCs w:val="24"/>
        </w:rPr>
        <w:lastRenderedPageBreak/>
        <w:t>του.</w:t>
      </w:r>
      <w:r w:rsidR="00E84F6F" w:rsidRPr="00CB3A9C">
        <w:rPr>
          <w:rFonts w:eastAsia="Mplus 1p" w:cstheme="minorHAnsi"/>
          <w:sz w:val="24"/>
          <w:szCs w:val="24"/>
        </w:rPr>
        <w:t xml:space="preserve"> </w:t>
      </w:r>
      <w:r w:rsidRPr="00CB3A9C">
        <w:rPr>
          <w:rFonts w:eastAsia="Mplus 1p" w:cstheme="minorHAnsi"/>
          <w:sz w:val="24"/>
          <w:szCs w:val="24"/>
        </w:rPr>
        <w:t xml:space="preserve">Μάλιστα, λαμβάνοντας υπόψη τις προπαρασκευαστικές εργασίες πώλησης το εν λόγω ακίνητο πρόκειται να πωληθεί στο εξευτελιστικό τίμημα ύψους 150.000 </w:t>
      </w:r>
      <w:r w:rsidR="00B93658" w:rsidRPr="00CB3A9C">
        <w:rPr>
          <w:rFonts w:eastAsia="Mplus 1p" w:cstheme="minorHAnsi"/>
          <w:sz w:val="24"/>
          <w:szCs w:val="24"/>
        </w:rPr>
        <w:t>ε</w:t>
      </w:r>
      <w:r w:rsidRPr="00CB3A9C">
        <w:rPr>
          <w:rFonts w:eastAsia="Mplus 1p" w:cstheme="minorHAnsi"/>
          <w:sz w:val="24"/>
          <w:szCs w:val="24"/>
        </w:rPr>
        <w:t>υρώ! Δηλαδή, το οικονομικό όφελος της παραπάνω εκποίησης επ’</w:t>
      </w:r>
      <w:r w:rsidR="00716D28" w:rsidRPr="00CB3A9C">
        <w:rPr>
          <w:rFonts w:eastAsia="Mplus 1p" w:cstheme="minorHAnsi"/>
          <w:sz w:val="24"/>
          <w:szCs w:val="24"/>
        </w:rPr>
        <w:t xml:space="preserve"> </w:t>
      </w:r>
      <w:proofErr w:type="spellStart"/>
      <w:r w:rsidRPr="00CB3A9C">
        <w:rPr>
          <w:rFonts w:eastAsia="Mplus 1p" w:cstheme="minorHAnsi"/>
          <w:sz w:val="24"/>
          <w:szCs w:val="24"/>
        </w:rPr>
        <w:t>ουδενί</w:t>
      </w:r>
      <w:proofErr w:type="spellEnd"/>
      <w:r w:rsidRPr="00CB3A9C">
        <w:rPr>
          <w:rFonts w:eastAsia="Mplus 1p" w:cstheme="minorHAnsi"/>
          <w:sz w:val="24"/>
          <w:szCs w:val="24"/>
        </w:rPr>
        <w:t xml:space="preserve"> αντιστοιχεί στην αξία του υπό κρίση ακινήτου. </w:t>
      </w:r>
    </w:p>
    <w:p w14:paraId="0BA8586A" w14:textId="77777777" w:rsidR="001C57A6" w:rsidRPr="00CB3A9C" w:rsidRDefault="001C57A6" w:rsidP="001C57A6">
      <w:pPr>
        <w:spacing w:after="0" w:line="360" w:lineRule="auto"/>
        <w:jc w:val="both"/>
        <w:rPr>
          <w:rFonts w:eastAsia="Mplus 1p" w:cstheme="minorHAnsi"/>
          <w:sz w:val="24"/>
          <w:szCs w:val="24"/>
        </w:rPr>
      </w:pPr>
    </w:p>
    <w:p w14:paraId="545496C0" w14:textId="173E1393"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Όμως, το Μητροπολιτικό Συμβούλιο της Ιεράς Μητροπόλεως Κυδωνίας &amp; Αποκορώνου με τη διενέργεια της ως άνω διαδικασίας πώλησης προέβη επίσης σε κατάφωρη παράβαση  των διατάξεων του Κώδικα Κοινωφελών Περιουσιών και δη των διατάξεων του νόμου 4182/2013</w:t>
      </w:r>
      <w:r w:rsidR="004C3F9C" w:rsidRPr="00CB3A9C">
        <w:rPr>
          <w:rFonts w:eastAsia="Mplus 1p" w:cstheme="minorHAnsi"/>
          <w:sz w:val="24"/>
          <w:szCs w:val="24"/>
        </w:rPr>
        <w:t>,</w:t>
      </w:r>
      <w:r w:rsidRPr="00CB3A9C">
        <w:rPr>
          <w:rFonts w:eastAsia="Mplus 1p" w:cstheme="minorHAnsi"/>
          <w:sz w:val="24"/>
          <w:szCs w:val="24"/>
        </w:rPr>
        <w:t xml:space="preserve"> καθώς και σε παράβαση των διατάξεων του άρθρου 109 του Συντάγματος.</w:t>
      </w:r>
    </w:p>
    <w:p w14:paraId="4C281F16" w14:textId="77777777" w:rsidR="001C57A6" w:rsidRPr="00CB3A9C" w:rsidRDefault="001C57A6" w:rsidP="001C57A6">
      <w:pPr>
        <w:spacing w:after="0" w:line="360" w:lineRule="auto"/>
        <w:jc w:val="both"/>
        <w:rPr>
          <w:rFonts w:eastAsia="Mplus 1p" w:cstheme="minorHAnsi"/>
          <w:sz w:val="24"/>
          <w:szCs w:val="24"/>
        </w:rPr>
      </w:pPr>
    </w:p>
    <w:p w14:paraId="3A3D78F1" w14:textId="24290A5D"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 xml:space="preserve">Συγκεκριμένα, το ανωτέρω ακίνητο περιήλθε στην κυριότητα της Εκκλησίας της Παναγίας </w:t>
      </w:r>
      <w:proofErr w:type="spellStart"/>
      <w:r w:rsidRPr="00CB3A9C">
        <w:rPr>
          <w:rFonts w:eastAsia="Mplus 1p" w:cstheme="minorHAnsi"/>
          <w:sz w:val="24"/>
          <w:szCs w:val="24"/>
        </w:rPr>
        <w:t>Κουνουπιδιανών</w:t>
      </w:r>
      <w:proofErr w:type="spellEnd"/>
      <w:r w:rsidRPr="00CB3A9C">
        <w:rPr>
          <w:rFonts w:eastAsia="Mplus 1p" w:cstheme="minorHAnsi"/>
          <w:sz w:val="24"/>
          <w:szCs w:val="24"/>
        </w:rPr>
        <w:t xml:space="preserve"> με την 3060/7-11-1977 Δημόσια Διαθήκη της Έλλης χήρας Ιωάννου </w:t>
      </w:r>
      <w:proofErr w:type="spellStart"/>
      <w:r w:rsidRPr="00CB3A9C">
        <w:rPr>
          <w:rFonts w:eastAsia="Mplus 1p" w:cstheme="minorHAnsi"/>
          <w:sz w:val="24"/>
          <w:szCs w:val="24"/>
        </w:rPr>
        <w:t>Κοκογιαννάκη</w:t>
      </w:r>
      <w:proofErr w:type="spellEnd"/>
      <w:r w:rsidRPr="00CB3A9C">
        <w:rPr>
          <w:rFonts w:eastAsia="Mplus 1p" w:cstheme="minorHAnsi"/>
          <w:sz w:val="24"/>
          <w:szCs w:val="24"/>
        </w:rPr>
        <w:t xml:space="preserve"> ή </w:t>
      </w:r>
      <w:proofErr w:type="spellStart"/>
      <w:r w:rsidRPr="00CB3A9C">
        <w:rPr>
          <w:rFonts w:eastAsia="Mplus 1p" w:cstheme="minorHAnsi"/>
          <w:sz w:val="24"/>
          <w:szCs w:val="24"/>
        </w:rPr>
        <w:t>Κόκκα</w:t>
      </w:r>
      <w:proofErr w:type="spellEnd"/>
      <w:r w:rsidRPr="00CB3A9C">
        <w:rPr>
          <w:rFonts w:eastAsia="Mplus 1p" w:cstheme="minorHAnsi"/>
          <w:sz w:val="24"/>
          <w:szCs w:val="24"/>
        </w:rPr>
        <w:t xml:space="preserve"> το γένος Σταύρου και Ασπασίας </w:t>
      </w:r>
      <w:proofErr w:type="spellStart"/>
      <w:r w:rsidRPr="00CB3A9C">
        <w:rPr>
          <w:rFonts w:eastAsia="Mplus 1p" w:cstheme="minorHAnsi"/>
          <w:sz w:val="24"/>
          <w:szCs w:val="24"/>
        </w:rPr>
        <w:t>Τσιστράκη</w:t>
      </w:r>
      <w:proofErr w:type="spellEnd"/>
      <w:r w:rsidRPr="00CB3A9C">
        <w:rPr>
          <w:rFonts w:eastAsia="Mplus 1p" w:cstheme="minorHAnsi"/>
          <w:sz w:val="24"/>
          <w:szCs w:val="24"/>
        </w:rPr>
        <w:t xml:space="preserve">, η οποία δημοσιεύτηκε στο Πρωτοδικείο Χανίων με τα 221/85 και 13/86 πρακτικά αυτού. Η Εκκλησία δε της Παναγίας </w:t>
      </w:r>
      <w:proofErr w:type="spellStart"/>
      <w:r w:rsidRPr="00CB3A9C">
        <w:rPr>
          <w:rFonts w:eastAsia="Mplus 1p" w:cstheme="minorHAnsi"/>
          <w:sz w:val="24"/>
          <w:szCs w:val="24"/>
        </w:rPr>
        <w:t>Κουνουπιδιανών</w:t>
      </w:r>
      <w:proofErr w:type="spellEnd"/>
      <w:r w:rsidRPr="00CB3A9C">
        <w:rPr>
          <w:rFonts w:eastAsia="Mplus 1p" w:cstheme="minorHAnsi"/>
          <w:sz w:val="24"/>
          <w:szCs w:val="24"/>
        </w:rPr>
        <w:t xml:space="preserve"> δήλωσε και έκανε αποδεκτή την ως άνω διαθήκη με την </w:t>
      </w:r>
      <w:r w:rsidR="00462805" w:rsidRPr="00CB3A9C">
        <w:rPr>
          <w:rFonts w:eastAsia="Mplus 1p" w:cstheme="minorHAnsi"/>
          <w:sz w:val="24"/>
          <w:szCs w:val="24"/>
        </w:rPr>
        <w:t xml:space="preserve">υπ’ αριθ. </w:t>
      </w:r>
      <w:r w:rsidRPr="00CB3A9C">
        <w:rPr>
          <w:rFonts w:eastAsia="Mplus 1p" w:cstheme="minorHAnsi"/>
          <w:sz w:val="24"/>
          <w:szCs w:val="24"/>
        </w:rPr>
        <w:t>10636/20-2-1987 δήλωση αποδοχής κληρονομιάς και με την 11504/3-11-1988 πράξη διόρθωσης δήλωσης αποδοχής κληρονομιάς νομίμως μεταγραμμένης στο υποθηκοφυλακείο Χανίων με αύξοντα αριθμό 142438.</w:t>
      </w:r>
    </w:p>
    <w:p w14:paraId="6355893E" w14:textId="77777777" w:rsidR="001C57A6" w:rsidRPr="00CB3A9C" w:rsidRDefault="001C57A6" w:rsidP="001C57A6">
      <w:pPr>
        <w:spacing w:after="0" w:line="360" w:lineRule="auto"/>
        <w:jc w:val="both"/>
        <w:rPr>
          <w:rFonts w:eastAsia="Mplus 1p" w:cstheme="minorHAnsi"/>
          <w:sz w:val="24"/>
          <w:szCs w:val="24"/>
        </w:rPr>
      </w:pPr>
    </w:p>
    <w:p w14:paraId="637F0B9A" w14:textId="3DB087B4"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 xml:space="preserve">Με την 3060/7-11-1977 Δημόσια Διαθήκη της δε, η κληρονομούμενη Έλλη χήρα Ιωάννου </w:t>
      </w:r>
      <w:proofErr w:type="spellStart"/>
      <w:r w:rsidRPr="00CB3A9C">
        <w:rPr>
          <w:rFonts w:eastAsia="Mplus 1p" w:cstheme="minorHAnsi"/>
          <w:sz w:val="24"/>
          <w:szCs w:val="24"/>
        </w:rPr>
        <w:t>Κοκογιαννάκη</w:t>
      </w:r>
      <w:proofErr w:type="spellEnd"/>
      <w:r w:rsidRPr="00CB3A9C">
        <w:rPr>
          <w:rFonts w:eastAsia="Mplus 1p" w:cstheme="minorHAnsi"/>
          <w:sz w:val="24"/>
          <w:szCs w:val="24"/>
        </w:rPr>
        <w:t xml:space="preserve"> ή </w:t>
      </w:r>
      <w:proofErr w:type="spellStart"/>
      <w:r w:rsidRPr="00CB3A9C">
        <w:rPr>
          <w:rFonts w:eastAsia="Mplus 1p" w:cstheme="minorHAnsi"/>
          <w:sz w:val="24"/>
          <w:szCs w:val="24"/>
        </w:rPr>
        <w:t>Κόκκα</w:t>
      </w:r>
      <w:proofErr w:type="spellEnd"/>
      <w:r w:rsidRPr="00CB3A9C">
        <w:rPr>
          <w:rFonts w:eastAsia="Mplus 1p" w:cstheme="minorHAnsi"/>
          <w:sz w:val="24"/>
          <w:szCs w:val="24"/>
        </w:rPr>
        <w:t xml:space="preserve"> το γένος Σταύρου και Ασπασίας </w:t>
      </w:r>
      <w:proofErr w:type="spellStart"/>
      <w:r w:rsidRPr="00CB3A9C">
        <w:rPr>
          <w:rFonts w:eastAsia="Mplus 1p" w:cstheme="minorHAnsi"/>
          <w:sz w:val="24"/>
          <w:szCs w:val="24"/>
        </w:rPr>
        <w:t>Τσιστράκη</w:t>
      </w:r>
      <w:proofErr w:type="spellEnd"/>
      <w:r w:rsidRPr="00CB3A9C">
        <w:rPr>
          <w:rFonts w:eastAsia="Mplus 1p" w:cstheme="minorHAnsi"/>
          <w:sz w:val="24"/>
          <w:szCs w:val="24"/>
        </w:rPr>
        <w:t xml:space="preserve"> ορίζει ρητώς</w:t>
      </w:r>
      <w:r w:rsidR="00673424" w:rsidRPr="00CB3A9C">
        <w:rPr>
          <w:rFonts w:eastAsia="Mplus 1p" w:cstheme="minorHAnsi"/>
          <w:sz w:val="24"/>
          <w:szCs w:val="24"/>
        </w:rPr>
        <w:t>:</w:t>
      </w:r>
      <w:r w:rsidRPr="00CB3A9C">
        <w:rPr>
          <w:rFonts w:eastAsia="Mplus 1p" w:cstheme="minorHAnsi"/>
          <w:sz w:val="24"/>
          <w:szCs w:val="24"/>
        </w:rPr>
        <w:t xml:space="preserve"> «Εκ της περιουσίας μου εις </w:t>
      </w:r>
      <w:proofErr w:type="spellStart"/>
      <w:r w:rsidRPr="00CB3A9C">
        <w:rPr>
          <w:rFonts w:eastAsia="Mplus 1p" w:cstheme="minorHAnsi"/>
          <w:sz w:val="24"/>
          <w:szCs w:val="24"/>
        </w:rPr>
        <w:t>Κουνουπιδιανά</w:t>
      </w:r>
      <w:proofErr w:type="spellEnd"/>
      <w:r w:rsidRPr="00CB3A9C">
        <w:rPr>
          <w:rFonts w:eastAsia="Mplus 1p" w:cstheme="minorHAnsi"/>
          <w:sz w:val="24"/>
          <w:szCs w:val="24"/>
        </w:rPr>
        <w:t xml:space="preserve"> επιθυμώ να περιέλθουν τεσσαράκοντα (40) στρέμματα </w:t>
      </w:r>
      <w:proofErr w:type="spellStart"/>
      <w:r w:rsidRPr="00CB3A9C">
        <w:rPr>
          <w:rFonts w:eastAsia="Mplus 1p" w:cstheme="minorHAnsi"/>
          <w:sz w:val="24"/>
          <w:szCs w:val="24"/>
        </w:rPr>
        <w:t>είς</w:t>
      </w:r>
      <w:proofErr w:type="spellEnd"/>
      <w:r w:rsidRPr="00CB3A9C">
        <w:rPr>
          <w:rFonts w:eastAsia="Mplus 1p" w:cstheme="minorHAnsi"/>
          <w:sz w:val="24"/>
          <w:szCs w:val="24"/>
        </w:rPr>
        <w:t xml:space="preserve"> </w:t>
      </w:r>
      <w:proofErr w:type="spellStart"/>
      <w:r w:rsidRPr="00CB3A9C">
        <w:rPr>
          <w:rFonts w:eastAsia="Mplus 1p" w:cstheme="minorHAnsi"/>
          <w:sz w:val="24"/>
          <w:szCs w:val="24"/>
        </w:rPr>
        <w:t>θέσιν</w:t>
      </w:r>
      <w:proofErr w:type="spellEnd"/>
      <w:r w:rsidRPr="00CB3A9C">
        <w:rPr>
          <w:rFonts w:eastAsia="Mplus 1p" w:cstheme="minorHAnsi"/>
          <w:sz w:val="24"/>
          <w:szCs w:val="24"/>
        </w:rPr>
        <w:t xml:space="preserve"> </w:t>
      </w:r>
      <w:r w:rsidR="004C3F9C" w:rsidRPr="00CB3A9C">
        <w:rPr>
          <w:rFonts w:eastAsia="Mplus 1p" w:cstheme="minorHAnsi"/>
          <w:sz w:val="24"/>
          <w:szCs w:val="24"/>
        </w:rPr>
        <w:t>“</w:t>
      </w:r>
      <w:r w:rsidRPr="00CB3A9C">
        <w:rPr>
          <w:rFonts w:eastAsia="Mplus 1p" w:cstheme="minorHAnsi"/>
          <w:sz w:val="24"/>
          <w:szCs w:val="24"/>
        </w:rPr>
        <w:t>Κακό Κεφάλι</w:t>
      </w:r>
      <w:r w:rsidR="004C3F9C" w:rsidRPr="00CB3A9C">
        <w:rPr>
          <w:rFonts w:eastAsia="Mplus 1p" w:cstheme="minorHAnsi"/>
          <w:sz w:val="24"/>
          <w:szCs w:val="24"/>
        </w:rPr>
        <w:t>”</w:t>
      </w:r>
      <w:r w:rsidRPr="00CB3A9C">
        <w:rPr>
          <w:rFonts w:eastAsia="Mplus 1p" w:cstheme="minorHAnsi"/>
          <w:sz w:val="24"/>
          <w:szCs w:val="24"/>
        </w:rPr>
        <w:t xml:space="preserve"> εις το μέσον, εις την Εκκλησία </w:t>
      </w:r>
      <w:r w:rsidR="004C3F9C" w:rsidRPr="00CB3A9C">
        <w:rPr>
          <w:rFonts w:eastAsia="Mplus 1p" w:cstheme="minorHAnsi"/>
          <w:sz w:val="24"/>
          <w:szCs w:val="24"/>
        </w:rPr>
        <w:t>“</w:t>
      </w:r>
      <w:r w:rsidRPr="00CB3A9C">
        <w:rPr>
          <w:rFonts w:eastAsia="Mplus 1p" w:cstheme="minorHAnsi"/>
          <w:sz w:val="24"/>
          <w:szCs w:val="24"/>
        </w:rPr>
        <w:t xml:space="preserve">Η </w:t>
      </w:r>
      <w:proofErr w:type="spellStart"/>
      <w:r w:rsidRPr="00CB3A9C">
        <w:rPr>
          <w:rFonts w:eastAsia="Mplus 1p" w:cstheme="minorHAnsi"/>
          <w:sz w:val="24"/>
          <w:szCs w:val="24"/>
        </w:rPr>
        <w:t>Γέννησις</w:t>
      </w:r>
      <w:proofErr w:type="spellEnd"/>
      <w:r w:rsidRPr="00CB3A9C">
        <w:rPr>
          <w:rFonts w:eastAsia="Mplus 1p" w:cstheme="minorHAnsi"/>
          <w:sz w:val="24"/>
          <w:szCs w:val="24"/>
        </w:rPr>
        <w:t xml:space="preserve"> της Θεοτόκου</w:t>
      </w:r>
      <w:r w:rsidR="004C3F9C" w:rsidRPr="00CB3A9C">
        <w:rPr>
          <w:rFonts w:eastAsia="Mplus 1p" w:cstheme="minorHAnsi"/>
          <w:sz w:val="24"/>
          <w:szCs w:val="24"/>
        </w:rPr>
        <w:t>”</w:t>
      </w:r>
      <w:r w:rsidRPr="00CB3A9C">
        <w:rPr>
          <w:rFonts w:eastAsia="Mplus 1p" w:cstheme="minorHAnsi"/>
          <w:sz w:val="24"/>
          <w:szCs w:val="24"/>
        </w:rPr>
        <w:t xml:space="preserve"> </w:t>
      </w:r>
      <w:proofErr w:type="spellStart"/>
      <w:r w:rsidRPr="00CB3A9C">
        <w:rPr>
          <w:rFonts w:eastAsia="Mplus 1p" w:cstheme="minorHAnsi"/>
          <w:sz w:val="24"/>
          <w:szCs w:val="24"/>
        </w:rPr>
        <w:t>Κουνουπιδιανών</w:t>
      </w:r>
      <w:proofErr w:type="spellEnd"/>
      <w:r w:rsidR="004C3F9C" w:rsidRPr="00CB3A9C">
        <w:rPr>
          <w:rFonts w:eastAsia="Mplus 1p" w:cstheme="minorHAnsi"/>
          <w:sz w:val="24"/>
          <w:szCs w:val="24"/>
        </w:rPr>
        <w:t xml:space="preserve"> </w:t>
      </w:r>
      <w:r w:rsidRPr="00CB3A9C">
        <w:rPr>
          <w:rFonts w:eastAsia="Mplus 1p" w:cstheme="minorHAnsi"/>
          <w:sz w:val="24"/>
          <w:szCs w:val="24"/>
        </w:rPr>
        <w:t xml:space="preserve">και επιθυμώ να τα </w:t>
      </w:r>
      <w:proofErr w:type="spellStart"/>
      <w:r w:rsidRPr="00CB3A9C">
        <w:rPr>
          <w:rFonts w:eastAsia="Mplus 1p" w:cstheme="minorHAnsi"/>
          <w:sz w:val="24"/>
          <w:szCs w:val="24"/>
        </w:rPr>
        <w:t>διαθέση</w:t>
      </w:r>
      <w:proofErr w:type="spellEnd"/>
      <w:r w:rsidRPr="00CB3A9C">
        <w:rPr>
          <w:rFonts w:eastAsia="Mplus 1p" w:cstheme="minorHAnsi"/>
          <w:sz w:val="24"/>
          <w:szCs w:val="24"/>
        </w:rPr>
        <w:t xml:space="preserve"> </w:t>
      </w:r>
      <w:r w:rsidR="004C3F9C" w:rsidRPr="00CB3A9C">
        <w:rPr>
          <w:rFonts w:eastAsia="Mplus 1p" w:cstheme="minorHAnsi"/>
          <w:sz w:val="24"/>
          <w:szCs w:val="24"/>
        </w:rPr>
        <w:t>διά</w:t>
      </w:r>
      <w:r w:rsidRPr="00CB3A9C">
        <w:rPr>
          <w:rFonts w:eastAsia="Mplus 1p" w:cstheme="minorHAnsi"/>
          <w:sz w:val="24"/>
          <w:szCs w:val="24"/>
        </w:rPr>
        <w:t xml:space="preserve"> να γίνει είτε εκκλησία, είτε Σχολείον, είτε </w:t>
      </w:r>
      <w:proofErr w:type="spellStart"/>
      <w:r w:rsidRPr="00CB3A9C">
        <w:rPr>
          <w:rFonts w:eastAsia="Mplus 1p" w:cstheme="minorHAnsi"/>
          <w:sz w:val="24"/>
          <w:szCs w:val="24"/>
        </w:rPr>
        <w:t>Νοσοκομείον</w:t>
      </w:r>
      <w:proofErr w:type="spellEnd"/>
      <w:r w:rsidRPr="00CB3A9C">
        <w:rPr>
          <w:rFonts w:eastAsia="Mplus 1p" w:cstheme="minorHAnsi"/>
          <w:sz w:val="24"/>
          <w:szCs w:val="24"/>
        </w:rPr>
        <w:t xml:space="preserve"> ή άλλο κοινωφελές έργο». </w:t>
      </w:r>
    </w:p>
    <w:p w14:paraId="1BED0B5C" w14:textId="77777777" w:rsidR="001C57A6" w:rsidRPr="00CB3A9C" w:rsidRDefault="001C57A6" w:rsidP="001C57A6">
      <w:pPr>
        <w:spacing w:after="0" w:line="360" w:lineRule="auto"/>
        <w:jc w:val="both"/>
        <w:rPr>
          <w:rFonts w:eastAsia="Mplus 1p" w:cstheme="minorHAnsi"/>
          <w:sz w:val="24"/>
          <w:szCs w:val="24"/>
        </w:rPr>
      </w:pPr>
    </w:p>
    <w:p w14:paraId="6FD977EC" w14:textId="43F30B0E"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Περαιτέρω, στο άρθρο 1 του Ν. 4182/2013 προβλέπεται μεταξύ άλλων</w:t>
      </w:r>
      <w:r w:rsidR="009C7006" w:rsidRPr="00CB3A9C">
        <w:rPr>
          <w:rFonts w:eastAsia="Mplus 1p" w:cstheme="minorHAnsi"/>
          <w:sz w:val="24"/>
          <w:szCs w:val="24"/>
        </w:rPr>
        <w:t>:</w:t>
      </w:r>
      <w:r w:rsidRPr="00CB3A9C">
        <w:rPr>
          <w:rFonts w:eastAsia="Mplus 1p" w:cstheme="minorHAnsi"/>
          <w:sz w:val="24"/>
          <w:szCs w:val="24"/>
        </w:rPr>
        <w:t xml:space="preserve"> «Για την εφαρμογή των διατάξεων του παρόντος κώδικα νοούνται ως: 1. </w:t>
      </w:r>
      <w:r w:rsidR="009C7006" w:rsidRPr="00CB3A9C">
        <w:rPr>
          <w:rFonts w:eastAsia="Mplus 1p" w:cstheme="minorHAnsi"/>
          <w:sz w:val="24"/>
          <w:szCs w:val="24"/>
        </w:rPr>
        <w:t>“</w:t>
      </w:r>
      <w:r w:rsidRPr="00CB3A9C">
        <w:rPr>
          <w:rFonts w:eastAsia="Mplus 1p" w:cstheme="minorHAnsi"/>
          <w:sz w:val="24"/>
          <w:szCs w:val="24"/>
        </w:rPr>
        <w:t>Κοινωφελής περιουσία</w:t>
      </w:r>
      <w:r w:rsidR="009C7006" w:rsidRPr="00CB3A9C">
        <w:rPr>
          <w:rFonts w:eastAsia="Mplus 1p" w:cstheme="minorHAnsi"/>
          <w:sz w:val="24"/>
          <w:szCs w:val="24"/>
        </w:rPr>
        <w:t>”</w:t>
      </w:r>
      <w:r w:rsidRPr="00CB3A9C">
        <w:rPr>
          <w:rFonts w:eastAsia="Mplus 1p" w:cstheme="minorHAnsi"/>
          <w:sz w:val="24"/>
          <w:szCs w:val="24"/>
        </w:rPr>
        <w:t xml:space="preserve">: το σύνολο των περιουσιακών στοιχείων που διατίθενται με κληρονομιά, κληροδοσία ή δωρεά υπέρ του Δημοσίου ή νομικού προσώπου δημοσίου δικαίου ή για κοινωφελή σκοπό… </w:t>
      </w:r>
      <w:r w:rsidR="00673424" w:rsidRPr="00CB3A9C">
        <w:rPr>
          <w:rFonts w:eastAsia="Mplus 1p" w:cstheme="minorHAnsi"/>
          <w:sz w:val="24"/>
          <w:szCs w:val="24"/>
        </w:rPr>
        <w:t>2</w:t>
      </w:r>
      <w:r w:rsidRPr="00CB3A9C">
        <w:rPr>
          <w:rFonts w:eastAsia="Mplus 1p" w:cstheme="minorHAnsi"/>
          <w:sz w:val="24"/>
          <w:szCs w:val="24"/>
        </w:rPr>
        <w:t>.</w:t>
      </w:r>
      <w:r w:rsidR="009C7006" w:rsidRPr="00CB3A9C">
        <w:rPr>
          <w:rFonts w:eastAsia="Mplus 1p" w:cstheme="minorHAnsi"/>
          <w:sz w:val="24"/>
          <w:szCs w:val="24"/>
        </w:rPr>
        <w:t xml:space="preserve"> “</w:t>
      </w:r>
      <w:r w:rsidRPr="00CB3A9C">
        <w:rPr>
          <w:rFonts w:eastAsia="Mplus 1p" w:cstheme="minorHAnsi"/>
          <w:sz w:val="24"/>
          <w:szCs w:val="24"/>
        </w:rPr>
        <w:t>Κοινωφελής σκοπός</w:t>
      </w:r>
      <w:r w:rsidR="009C7006" w:rsidRPr="00CB3A9C">
        <w:rPr>
          <w:rFonts w:eastAsia="Mplus 1p" w:cstheme="minorHAnsi"/>
          <w:sz w:val="24"/>
          <w:szCs w:val="24"/>
        </w:rPr>
        <w:t>”</w:t>
      </w:r>
      <w:r w:rsidRPr="00CB3A9C">
        <w:rPr>
          <w:rFonts w:eastAsia="Mplus 1p" w:cstheme="minorHAnsi"/>
          <w:sz w:val="24"/>
          <w:szCs w:val="24"/>
        </w:rPr>
        <w:t xml:space="preserve">: κάθε εθνικός, θρησκευτικός, φιλανθρωπικός, εκπαιδευτικός, πολιτιστικός και γενικά επωφελής για την κοινωνία, εν </w:t>
      </w:r>
      <w:proofErr w:type="spellStart"/>
      <w:r w:rsidRPr="00CB3A9C">
        <w:rPr>
          <w:rFonts w:eastAsia="Mplus 1p" w:cstheme="minorHAnsi"/>
          <w:sz w:val="24"/>
          <w:szCs w:val="24"/>
        </w:rPr>
        <w:t>όλω</w:t>
      </w:r>
      <w:proofErr w:type="spellEnd"/>
      <w:r w:rsidRPr="00CB3A9C">
        <w:rPr>
          <w:rFonts w:eastAsia="Mplus 1p" w:cstheme="minorHAnsi"/>
          <w:sz w:val="24"/>
          <w:szCs w:val="24"/>
        </w:rPr>
        <w:t xml:space="preserve"> ή εν μέρει, σκοπός.  </w:t>
      </w:r>
      <w:r w:rsidR="00673424" w:rsidRPr="00CB3A9C">
        <w:rPr>
          <w:rFonts w:eastAsia="Mplus 1p" w:cstheme="minorHAnsi"/>
          <w:sz w:val="24"/>
          <w:szCs w:val="24"/>
        </w:rPr>
        <w:t>3</w:t>
      </w:r>
      <w:r w:rsidRPr="00CB3A9C">
        <w:rPr>
          <w:rFonts w:eastAsia="Mplus 1p" w:cstheme="minorHAnsi"/>
          <w:sz w:val="24"/>
          <w:szCs w:val="24"/>
        </w:rPr>
        <w:t xml:space="preserve">. </w:t>
      </w:r>
      <w:r w:rsidR="009C7006" w:rsidRPr="00CB3A9C">
        <w:rPr>
          <w:rFonts w:eastAsia="Mplus 1p" w:cstheme="minorHAnsi"/>
          <w:sz w:val="24"/>
          <w:szCs w:val="24"/>
        </w:rPr>
        <w:t>“</w:t>
      </w:r>
      <w:r w:rsidRPr="00CB3A9C">
        <w:rPr>
          <w:rFonts w:eastAsia="Mplus 1p" w:cstheme="minorHAnsi"/>
          <w:sz w:val="24"/>
          <w:szCs w:val="24"/>
        </w:rPr>
        <w:t>Αρμόδια αρχή</w:t>
      </w:r>
      <w:r w:rsidR="009C7006" w:rsidRPr="00CB3A9C">
        <w:rPr>
          <w:rFonts w:eastAsia="Mplus 1p" w:cstheme="minorHAnsi"/>
          <w:sz w:val="24"/>
          <w:szCs w:val="24"/>
        </w:rPr>
        <w:t>”</w:t>
      </w:r>
      <w:r w:rsidRPr="00CB3A9C">
        <w:rPr>
          <w:rFonts w:eastAsia="Mplus 1p" w:cstheme="minorHAnsi"/>
          <w:sz w:val="24"/>
          <w:szCs w:val="24"/>
        </w:rPr>
        <w:t xml:space="preserve">: είναι ο Υπουργός Οικονομικών και ο Γενικός Γραμματέας της οικείας Αποκεντρωμένης Διοίκησης, σύμφωνα με τις </w:t>
      </w:r>
      <w:r w:rsidRPr="00CB3A9C">
        <w:rPr>
          <w:rFonts w:eastAsia="Mplus 1p" w:cstheme="minorHAnsi"/>
          <w:sz w:val="24"/>
          <w:szCs w:val="24"/>
        </w:rPr>
        <w:lastRenderedPageBreak/>
        <w:t>διατάξεις του άρθρου 2, οι οποίοι ασκούν τις σχετικές αρμοδιότητες δια των οικείων Διευθύνσεων</w:t>
      </w:r>
      <w:r w:rsidR="007052E1" w:rsidRPr="00CB3A9C">
        <w:rPr>
          <w:rFonts w:eastAsia="Mplus 1p" w:cstheme="minorHAnsi"/>
          <w:sz w:val="24"/>
          <w:szCs w:val="24"/>
        </w:rPr>
        <w:t>»</w:t>
      </w:r>
      <w:r w:rsidRPr="00CB3A9C">
        <w:rPr>
          <w:rFonts w:eastAsia="Mplus 1p" w:cstheme="minorHAnsi"/>
          <w:sz w:val="24"/>
          <w:szCs w:val="24"/>
        </w:rPr>
        <w:t>.</w:t>
      </w:r>
    </w:p>
    <w:p w14:paraId="04DA9F16" w14:textId="77777777" w:rsidR="001C57A6" w:rsidRPr="00CB3A9C" w:rsidRDefault="001C57A6" w:rsidP="001C57A6">
      <w:pPr>
        <w:spacing w:after="0" w:line="360" w:lineRule="auto"/>
        <w:jc w:val="both"/>
        <w:rPr>
          <w:rFonts w:eastAsia="Mplus 1p" w:cstheme="minorHAnsi"/>
          <w:sz w:val="24"/>
          <w:szCs w:val="24"/>
        </w:rPr>
      </w:pPr>
    </w:p>
    <w:p w14:paraId="5215B654" w14:textId="41F0EAFF"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Στο δε άρθρο 10 του Ν. 4182/2013 ορίζεται «1. Περιουσίες που καταλείπονται υπέρ κοινωφελών σκοπών αξιοποιούνται κατά τον τρόπο που</w:t>
      </w:r>
      <w:r w:rsidR="007052E1" w:rsidRPr="00CB3A9C">
        <w:rPr>
          <w:rFonts w:eastAsia="Mplus 1p" w:cstheme="minorHAnsi"/>
          <w:sz w:val="24"/>
          <w:szCs w:val="24"/>
        </w:rPr>
        <w:t xml:space="preserve"> </w:t>
      </w:r>
      <w:r w:rsidRPr="00CB3A9C">
        <w:rPr>
          <w:rFonts w:eastAsia="Mplus 1p" w:cstheme="minorHAnsi"/>
          <w:sz w:val="24"/>
          <w:szCs w:val="24"/>
        </w:rPr>
        <w:t>όρισε ο διαθέτης ή δωρητής. Απαγορεύεται η μεταβολή τόσο των παραπάνω κοινωφελών σκοπών όσο και του τρόπου και των όρων διαχείρισης της περιουσίας, καθώς και των ορισμών για τον τρόπο διοίκησ</w:t>
      </w:r>
      <w:r w:rsidR="007052E1" w:rsidRPr="00CB3A9C">
        <w:rPr>
          <w:rFonts w:eastAsia="Mplus 1p" w:cstheme="minorHAnsi"/>
          <w:sz w:val="24"/>
          <w:szCs w:val="24"/>
        </w:rPr>
        <w:t>ή</w:t>
      </w:r>
      <w:r w:rsidRPr="00CB3A9C">
        <w:rPr>
          <w:rFonts w:eastAsia="Mplus 1p" w:cstheme="minorHAnsi"/>
          <w:sz w:val="24"/>
          <w:szCs w:val="24"/>
        </w:rPr>
        <w:t>ς της.  2. Αν υπάρχει αμφιβολία περί του περιεχομένου της βούλησης του διαθέτη ή δωρητή ή</w:t>
      </w:r>
      <w:r w:rsidR="007052E1" w:rsidRPr="00CB3A9C">
        <w:rPr>
          <w:rFonts w:eastAsia="Mplus 1p" w:cstheme="minorHAnsi"/>
          <w:sz w:val="24"/>
          <w:szCs w:val="24"/>
        </w:rPr>
        <w:t xml:space="preserve"> </w:t>
      </w:r>
      <w:r w:rsidRPr="00CB3A9C">
        <w:rPr>
          <w:rFonts w:eastAsia="Mplus 1p" w:cstheme="minorHAnsi"/>
          <w:sz w:val="24"/>
          <w:szCs w:val="24"/>
        </w:rPr>
        <w:t>αμφισβήτηση επ` αυτού, αυτή επιλύεται από το αρμόδιο κατ</w:t>
      </w:r>
      <w:r w:rsidR="007052E1" w:rsidRPr="00CB3A9C">
        <w:rPr>
          <w:rFonts w:eastAsia="Mplus 1p" w:cstheme="minorHAnsi"/>
          <w:sz w:val="24"/>
          <w:szCs w:val="24"/>
        </w:rPr>
        <w:t>’</w:t>
      </w:r>
      <w:r w:rsidRPr="00CB3A9C">
        <w:rPr>
          <w:rFonts w:eastAsia="Mplus 1p" w:cstheme="minorHAnsi"/>
          <w:sz w:val="24"/>
          <w:szCs w:val="24"/>
        </w:rPr>
        <w:t xml:space="preserve"> άρθρο 825 Κώδικα Πολιτικής Δικονομίας δικαστήριο. 3. Το κατά την προηγούμενη παράγραφο δικαστήριο αποφαίνεται επίσης, κατά τη διαδικασία της εκούσιας δικαιοδοσίας, επί του εάν η βούληση του διαθέτη ή δωρητή δεν μπορεί να πραγματοποιηθεί, για οποιονδήποτε λόγο, καθόλου ή κατά το μεγαλύτερο μέρος της, και καθορίζει τον τρόπο της επωφελέστερης ή ασφαλέστερης αξιοποίησης της περιουσίας, καθώς και το</w:t>
      </w:r>
      <w:r w:rsidR="007052E1" w:rsidRPr="00CB3A9C">
        <w:rPr>
          <w:rFonts w:eastAsia="Mplus 1p" w:cstheme="minorHAnsi"/>
          <w:sz w:val="24"/>
          <w:szCs w:val="24"/>
        </w:rPr>
        <w:t>ν</w:t>
      </w:r>
      <w:r w:rsidRPr="00CB3A9C">
        <w:rPr>
          <w:rFonts w:eastAsia="Mplus 1p" w:cstheme="minorHAnsi"/>
          <w:sz w:val="24"/>
          <w:szCs w:val="24"/>
        </w:rPr>
        <w:t xml:space="preserve"> σκοπό και την περιοχή για την οποία πρέπει αυτή να διατεθεί. Αν μετά την έκδοση της δικαστικής απόφασης του προηγούμενου εδαφίου, ο τρόπος αξιοποίησης που επετράπη με αυτή κατέστη για οποιονδήποτε λόγο ανέφικτος, είναι δυνατή η αξιοποίηση της περιουσίας, σύμφωνα με τον τρόπο που περιέγραψε ο διαθέτης ή ο δωρητής, χωρίς να απαιτείται η έκδοση νέας απόφασης, με απόφαση του οργάνου διοίκησης της περιουσίας που κοινοποιείται στην αρμόδια αρχή εντός τριάντα (30) ημερών…».  </w:t>
      </w:r>
    </w:p>
    <w:p w14:paraId="22AFE82D" w14:textId="77777777" w:rsidR="001C57A6" w:rsidRPr="00CB3A9C" w:rsidRDefault="001C57A6" w:rsidP="001C57A6">
      <w:pPr>
        <w:spacing w:after="0" w:line="360" w:lineRule="auto"/>
        <w:jc w:val="both"/>
        <w:rPr>
          <w:rFonts w:eastAsia="Mplus 1p" w:cstheme="minorHAnsi"/>
          <w:sz w:val="24"/>
          <w:szCs w:val="24"/>
        </w:rPr>
      </w:pPr>
    </w:p>
    <w:p w14:paraId="26009C38" w14:textId="490FAE57"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 xml:space="preserve">Επιπλέον, στο άρθρο 109 του Συντάγματος ορίζεται «Δεν επιτρέπεται η μεταβολή του περιεχομένου ή των όρων διαθήκης, </w:t>
      </w:r>
      <w:proofErr w:type="spellStart"/>
      <w:r w:rsidRPr="00CB3A9C">
        <w:rPr>
          <w:rFonts w:eastAsia="Mplus 1p" w:cstheme="minorHAnsi"/>
          <w:sz w:val="24"/>
          <w:szCs w:val="24"/>
        </w:rPr>
        <w:t>κωδικέλλου</w:t>
      </w:r>
      <w:proofErr w:type="spellEnd"/>
      <w:r w:rsidRPr="00CB3A9C">
        <w:rPr>
          <w:rFonts w:eastAsia="Mplus 1p" w:cstheme="minorHAnsi"/>
          <w:sz w:val="24"/>
          <w:szCs w:val="24"/>
        </w:rPr>
        <w:t xml:space="preserve"> ή δωρεάς, ως προς τις διατάξεις τους υπέρ του Δημοσίου ή υπέρ</w:t>
      </w:r>
      <w:r w:rsidR="007052E1" w:rsidRPr="00CB3A9C">
        <w:rPr>
          <w:rFonts w:eastAsia="Mplus 1p" w:cstheme="minorHAnsi"/>
          <w:sz w:val="24"/>
          <w:szCs w:val="24"/>
        </w:rPr>
        <w:t xml:space="preserve"> </w:t>
      </w:r>
      <w:r w:rsidRPr="00CB3A9C">
        <w:rPr>
          <w:rFonts w:eastAsia="Mplus 1p" w:cstheme="minorHAnsi"/>
          <w:sz w:val="24"/>
          <w:szCs w:val="24"/>
        </w:rPr>
        <w:t xml:space="preserve">κοινωφελούς σκοπού. Κατ` εξαίρεση επιτρέπεται η επωφελέστερη αξιοποίηση ή διάθεση, για τον ίδιο ή άλλο κοινωφελή σκοπό, εκείνου που καταλείφθηκε ή </w:t>
      </w:r>
      <w:proofErr w:type="spellStart"/>
      <w:r w:rsidRPr="00CB3A9C">
        <w:rPr>
          <w:rFonts w:eastAsia="Mplus 1p" w:cstheme="minorHAnsi"/>
          <w:sz w:val="24"/>
          <w:szCs w:val="24"/>
        </w:rPr>
        <w:t>δωρήθηκε</w:t>
      </w:r>
      <w:proofErr w:type="spellEnd"/>
      <w:r w:rsidRPr="00CB3A9C">
        <w:rPr>
          <w:rFonts w:eastAsia="Mplus 1p" w:cstheme="minorHAnsi"/>
          <w:sz w:val="24"/>
          <w:szCs w:val="24"/>
        </w:rPr>
        <w:t>, στην περιοχή που καθόρισε ο δωρητής ή ο διαθέτης, ή στην ευρύτερη περιοχή, όταν βεβαιωθεί με δικαστική απόφαση, ότι η θέληση του διαθέτη ή του δωρητού δεν μπορεί να πραγματοποιηθεί, για οποιοδήποτε λόγο, καθόλου ή κατά το μεγαλύτερο μέρος του περιεχομένου της, καθώς και αν μπορεί να ικανοποιηθεί πληρέστερα με την μεταβολή της εκμεταλλεύσεως, όπως νόμος ορίζει».</w:t>
      </w:r>
    </w:p>
    <w:p w14:paraId="5BBB48A4" w14:textId="77777777" w:rsidR="00786B55" w:rsidRPr="00CB3A9C" w:rsidRDefault="00786B55" w:rsidP="001C57A6">
      <w:pPr>
        <w:spacing w:after="0" w:line="360" w:lineRule="auto"/>
        <w:jc w:val="both"/>
        <w:rPr>
          <w:rFonts w:eastAsia="Mplus 1p" w:cstheme="minorHAnsi"/>
          <w:sz w:val="24"/>
          <w:szCs w:val="24"/>
        </w:rPr>
      </w:pPr>
    </w:p>
    <w:p w14:paraId="43250719" w14:textId="6380B561"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 xml:space="preserve">Από τα παραπάνω με σαφήνεια συνάγεται ότι η </w:t>
      </w:r>
      <w:proofErr w:type="spellStart"/>
      <w:r w:rsidRPr="00CB3A9C">
        <w:rPr>
          <w:rFonts w:eastAsia="Mplus 1p" w:cstheme="minorHAnsi"/>
          <w:sz w:val="24"/>
          <w:szCs w:val="24"/>
        </w:rPr>
        <w:t>διαθέτιδα</w:t>
      </w:r>
      <w:proofErr w:type="spellEnd"/>
      <w:r w:rsidRPr="00CB3A9C">
        <w:rPr>
          <w:rFonts w:eastAsia="Mplus 1p" w:cstheme="minorHAnsi"/>
          <w:sz w:val="24"/>
          <w:szCs w:val="24"/>
        </w:rPr>
        <w:t xml:space="preserve"> ρητώς όρισε ότι το εν λόγω ακίνητο είναι δυνατόν να χρησιμοποιηθεί μόνο «δια να γίνει είτε εκκλησία, είτε Σχολείον, είτε </w:t>
      </w:r>
      <w:proofErr w:type="spellStart"/>
      <w:r w:rsidRPr="00CB3A9C">
        <w:rPr>
          <w:rFonts w:eastAsia="Mplus 1p" w:cstheme="minorHAnsi"/>
          <w:sz w:val="24"/>
          <w:szCs w:val="24"/>
        </w:rPr>
        <w:t>Νοσοκομείον</w:t>
      </w:r>
      <w:proofErr w:type="spellEnd"/>
      <w:r w:rsidRPr="00CB3A9C">
        <w:rPr>
          <w:rFonts w:eastAsia="Mplus 1p" w:cstheme="minorHAnsi"/>
          <w:sz w:val="24"/>
          <w:szCs w:val="24"/>
        </w:rPr>
        <w:t xml:space="preserve"> ή άλλο κοινωφελές έργο». </w:t>
      </w:r>
    </w:p>
    <w:p w14:paraId="7E8E10E3" w14:textId="1428CF6A"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lastRenderedPageBreak/>
        <w:t>Ως εκ τούτου, οποιαδήποτε ενέργεια πώλησης του παραπάνω ακινήτου συνιστά κατάφωρη παράβαση των διατάξεων περί του Κώδικα Κοινωφελών Περιουσιών (νόμου 4182/2013)</w:t>
      </w:r>
      <w:r w:rsidR="0011180E" w:rsidRPr="00CB3A9C">
        <w:rPr>
          <w:rFonts w:eastAsia="Mplus 1p" w:cstheme="minorHAnsi"/>
          <w:sz w:val="24"/>
          <w:szCs w:val="24"/>
        </w:rPr>
        <w:t>,</w:t>
      </w:r>
      <w:r w:rsidRPr="00CB3A9C">
        <w:rPr>
          <w:rFonts w:eastAsia="Mplus 1p" w:cstheme="minorHAnsi"/>
          <w:sz w:val="24"/>
          <w:szCs w:val="24"/>
        </w:rPr>
        <w:t xml:space="preserve"> καθώς και παράβαση των διατάξεων του άρθρου 109 του Συντάγματος. Εν προκειμένω μάλιστα, ακόμα και η αξιοποίηση του αντιτίμου της πώλησης για κοινωφελή σκοπό δε συνιστά πλήρωση του όρου της δωρεάς, στην οποία ρητώς τονίζεται ότι στο παραχωρούμενο ακίνητο δύναται να πραγματοποιηθεί ΜΟΝΟ ΕΡΓΟ.</w:t>
      </w:r>
    </w:p>
    <w:p w14:paraId="07D1E089" w14:textId="77777777" w:rsidR="001C57A6" w:rsidRPr="00CB3A9C" w:rsidRDefault="001C57A6" w:rsidP="001C57A6">
      <w:pPr>
        <w:spacing w:after="0" w:line="360" w:lineRule="auto"/>
        <w:jc w:val="both"/>
        <w:rPr>
          <w:rFonts w:eastAsia="Mplus 1p" w:cstheme="minorHAnsi"/>
          <w:sz w:val="24"/>
          <w:szCs w:val="24"/>
        </w:rPr>
      </w:pPr>
    </w:p>
    <w:p w14:paraId="2B2AD2B8" w14:textId="0000B8EA"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Εξάλλου, το Τμήμα Εποπτείας της Διεύθυνσης Κοινωφελών Περιουσιών της Γενικής Διεύθυνσης Εσωτερικής Λειτουργίας της Αποκεντρωμένης Διοίκησης Κρήτης ρητώς</w:t>
      </w:r>
      <w:r w:rsidR="0011180E" w:rsidRPr="00CB3A9C">
        <w:rPr>
          <w:rFonts w:eastAsia="Mplus 1p" w:cstheme="minorHAnsi"/>
          <w:sz w:val="24"/>
          <w:szCs w:val="24"/>
        </w:rPr>
        <w:t xml:space="preserve"> </w:t>
      </w:r>
      <w:proofErr w:type="spellStart"/>
      <w:r w:rsidRPr="00CB3A9C">
        <w:rPr>
          <w:rFonts w:eastAsia="Mplus 1p" w:cstheme="minorHAnsi"/>
          <w:sz w:val="24"/>
          <w:szCs w:val="24"/>
        </w:rPr>
        <w:t>απεφάνθη</w:t>
      </w:r>
      <w:proofErr w:type="spellEnd"/>
      <w:r w:rsidR="0011180E" w:rsidRPr="00CB3A9C">
        <w:rPr>
          <w:rFonts w:eastAsia="Mplus 1p" w:cstheme="minorHAnsi"/>
          <w:sz w:val="24"/>
          <w:szCs w:val="24"/>
        </w:rPr>
        <w:t xml:space="preserve">, </w:t>
      </w:r>
      <w:r w:rsidRPr="00CB3A9C">
        <w:rPr>
          <w:rFonts w:eastAsia="Mplus 1p" w:cstheme="minorHAnsi"/>
          <w:sz w:val="24"/>
          <w:szCs w:val="24"/>
        </w:rPr>
        <w:t>με σχετική επιστολή προς το  Μητροπολιτικό Συμβούλιο της Ιεράς Μητροπόλεως Κυδωνίας &amp; Αποκορώνου</w:t>
      </w:r>
      <w:r w:rsidR="0011180E" w:rsidRPr="00CB3A9C">
        <w:rPr>
          <w:rFonts w:eastAsia="Mplus 1p" w:cstheme="minorHAnsi"/>
          <w:sz w:val="24"/>
          <w:szCs w:val="24"/>
        </w:rPr>
        <w:t>,</w:t>
      </w:r>
      <w:r w:rsidRPr="00CB3A9C">
        <w:rPr>
          <w:rFonts w:eastAsia="Mplus 1p" w:cstheme="minorHAnsi"/>
          <w:sz w:val="24"/>
          <w:szCs w:val="24"/>
        </w:rPr>
        <w:t xml:space="preserve"> ότι οποιαδήποτε ενέργεια εκποίησης του εν λόγω ακινήτου αντίκειται στις διατάξεις του Ν. 4182/2013, δεδομένου ότι ουδέποτε εκδόθηκε σχετική δικαστική απόφαση με την οποία να επιτρέπεται η χρήση του υπό κρίση κληροδοτήματος με τρόπο διαφορετικό από τον ήδη ρητώς ορισθέντα από την </w:t>
      </w:r>
      <w:proofErr w:type="spellStart"/>
      <w:r w:rsidRPr="00CB3A9C">
        <w:rPr>
          <w:rFonts w:eastAsia="Mplus 1p" w:cstheme="minorHAnsi"/>
          <w:sz w:val="24"/>
          <w:szCs w:val="24"/>
        </w:rPr>
        <w:t>διαθέτιδα</w:t>
      </w:r>
      <w:proofErr w:type="spellEnd"/>
      <w:r w:rsidRPr="00CB3A9C">
        <w:rPr>
          <w:rFonts w:eastAsia="Mplus 1p" w:cstheme="minorHAnsi"/>
          <w:sz w:val="24"/>
          <w:szCs w:val="24"/>
        </w:rPr>
        <w:t>. Προκαλεί έντονο προβληματισμό και εύλογα ερωτηματικά η αγνόηση της παραπάνω αλληλογραφίας με το Τμήμα Εποπτείας της Διεύθυνσης Κοινωφελών Περιουσιών της Γενικής Διεύθυνσης Εσωτερικής Λειτουργίας της Αποκεντρωμένης Διοίκησης Κρήτης.</w:t>
      </w:r>
    </w:p>
    <w:p w14:paraId="1A1F3C8E" w14:textId="77777777" w:rsidR="001C57A6" w:rsidRPr="00CB3A9C" w:rsidRDefault="001C57A6" w:rsidP="001C57A6">
      <w:pPr>
        <w:spacing w:after="0" w:line="360" w:lineRule="auto"/>
        <w:jc w:val="both"/>
        <w:rPr>
          <w:rFonts w:eastAsia="Mplus 1p" w:cstheme="minorHAnsi"/>
          <w:sz w:val="24"/>
          <w:szCs w:val="24"/>
        </w:rPr>
      </w:pPr>
    </w:p>
    <w:p w14:paraId="24E2B93B" w14:textId="77777777" w:rsidR="001C57A6" w:rsidRPr="00CB3A9C" w:rsidRDefault="001C57A6" w:rsidP="001C57A6">
      <w:pPr>
        <w:spacing w:after="0" w:line="360" w:lineRule="auto"/>
        <w:jc w:val="both"/>
        <w:rPr>
          <w:rFonts w:eastAsia="Mplus 1p" w:cstheme="minorHAnsi"/>
          <w:sz w:val="24"/>
          <w:szCs w:val="24"/>
        </w:rPr>
      </w:pPr>
      <w:r w:rsidRPr="00CB3A9C">
        <w:rPr>
          <w:rFonts w:eastAsia="Mplus 1p" w:cstheme="minorHAnsi"/>
          <w:sz w:val="24"/>
          <w:szCs w:val="24"/>
        </w:rPr>
        <w:t xml:space="preserve">Κατά συνέπεια και στη βάση των προαναφερθέντων, σας καλούμε, όπως:  </w:t>
      </w:r>
    </w:p>
    <w:p w14:paraId="2A6B8C11" w14:textId="10B9C3D0" w:rsidR="001C57A6" w:rsidRPr="00CB3A9C" w:rsidRDefault="00533C3F" w:rsidP="00031591">
      <w:pPr>
        <w:pStyle w:val="a5"/>
        <w:numPr>
          <w:ilvl w:val="0"/>
          <w:numId w:val="21"/>
        </w:numPr>
        <w:spacing w:after="0" w:line="360" w:lineRule="auto"/>
        <w:jc w:val="both"/>
        <w:rPr>
          <w:rFonts w:eastAsia="Mplus 1p" w:cstheme="minorHAnsi"/>
          <w:sz w:val="24"/>
          <w:szCs w:val="24"/>
        </w:rPr>
      </w:pPr>
      <w:r w:rsidRPr="00CB3A9C">
        <w:rPr>
          <w:rFonts w:eastAsia="Mplus 1p" w:cstheme="minorHAnsi"/>
          <w:sz w:val="24"/>
          <w:szCs w:val="24"/>
        </w:rPr>
        <w:t>α</w:t>
      </w:r>
      <w:r w:rsidR="001C57A6" w:rsidRPr="00CB3A9C">
        <w:rPr>
          <w:rFonts w:eastAsia="Mplus 1p" w:cstheme="minorHAnsi"/>
          <w:sz w:val="24"/>
          <w:szCs w:val="24"/>
        </w:rPr>
        <w:t xml:space="preserve">νακαλέσετε άμεσα οποιαδήποτε απόφαση και ενέργειά σας σχετικά με την παράνομη, αλλά και ενάντια στο κοινωνικό συμφέρον και τον ρόλο της Εκκλησίας, εκποίηση του ανωτέρω ακινήτου. </w:t>
      </w:r>
    </w:p>
    <w:p w14:paraId="2C465E0C" w14:textId="53F44982" w:rsidR="001C57A6" w:rsidRPr="00CB3A9C" w:rsidRDefault="00626CFB" w:rsidP="009B1128">
      <w:pPr>
        <w:pStyle w:val="a5"/>
        <w:numPr>
          <w:ilvl w:val="0"/>
          <w:numId w:val="21"/>
        </w:numPr>
        <w:spacing w:after="0" w:line="360" w:lineRule="auto"/>
        <w:jc w:val="both"/>
        <w:rPr>
          <w:rFonts w:eastAsia="Mplus 1p" w:cstheme="minorHAnsi"/>
          <w:sz w:val="24"/>
          <w:szCs w:val="24"/>
        </w:rPr>
      </w:pPr>
      <w:r w:rsidRPr="00CB3A9C">
        <w:rPr>
          <w:rFonts w:eastAsia="Mplus 1p" w:cstheme="minorHAnsi"/>
          <w:sz w:val="24"/>
          <w:szCs w:val="24"/>
        </w:rPr>
        <w:t>δ</w:t>
      </w:r>
      <w:r w:rsidR="001C57A6" w:rsidRPr="00CB3A9C">
        <w:rPr>
          <w:rFonts w:eastAsia="Mplus 1p" w:cstheme="minorHAnsi"/>
          <w:sz w:val="24"/>
          <w:szCs w:val="24"/>
        </w:rPr>
        <w:t>ιερευνήσετε τις συνθήκες υπό τις οποίες ενήργησε το Εκκλησιαστικό Συμβούλιο</w:t>
      </w:r>
      <w:r w:rsidRPr="00CB3A9C">
        <w:rPr>
          <w:rFonts w:eastAsia="Mplus 1p" w:cstheme="minorHAnsi"/>
          <w:sz w:val="24"/>
          <w:szCs w:val="24"/>
        </w:rPr>
        <w:t xml:space="preserve"> της Ενορίας </w:t>
      </w:r>
      <w:proofErr w:type="spellStart"/>
      <w:r w:rsidRPr="00CB3A9C">
        <w:rPr>
          <w:rFonts w:eastAsia="Mplus 1p" w:cstheme="minorHAnsi"/>
          <w:sz w:val="24"/>
          <w:szCs w:val="24"/>
        </w:rPr>
        <w:t>Κουνουπιδιανών</w:t>
      </w:r>
      <w:proofErr w:type="spellEnd"/>
      <w:r w:rsidR="001C57A6" w:rsidRPr="00CB3A9C">
        <w:rPr>
          <w:rFonts w:eastAsia="Mplus 1p" w:cstheme="minorHAnsi"/>
          <w:sz w:val="24"/>
          <w:szCs w:val="24"/>
        </w:rPr>
        <w:t xml:space="preserve"> και ο </w:t>
      </w:r>
      <w:proofErr w:type="spellStart"/>
      <w:r w:rsidR="004451DF" w:rsidRPr="00CB3A9C">
        <w:rPr>
          <w:rFonts w:eastAsia="Mplus 1p" w:cstheme="minorHAnsi"/>
          <w:sz w:val="24"/>
          <w:szCs w:val="24"/>
        </w:rPr>
        <w:t>Πρωτοσύγκε</w:t>
      </w:r>
      <w:r w:rsidR="00B93658" w:rsidRPr="00CB3A9C">
        <w:rPr>
          <w:rFonts w:eastAsia="Mplus 1p" w:cstheme="minorHAnsi"/>
          <w:sz w:val="24"/>
          <w:szCs w:val="24"/>
        </w:rPr>
        <w:t>λ</w:t>
      </w:r>
      <w:r w:rsidR="004451DF" w:rsidRPr="00CB3A9C">
        <w:rPr>
          <w:rFonts w:eastAsia="Mplus 1p" w:cstheme="minorHAnsi"/>
          <w:sz w:val="24"/>
          <w:szCs w:val="24"/>
        </w:rPr>
        <w:t>λος</w:t>
      </w:r>
      <w:proofErr w:type="spellEnd"/>
      <w:r w:rsidR="009A0D10" w:rsidRPr="00CB3A9C">
        <w:rPr>
          <w:rFonts w:eastAsia="Mplus 1p" w:cstheme="minorHAnsi"/>
          <w:sz w:val="24"/>
          <w:szCs w:val="24"/>
        </w:rPr>
        <w:t xml:space="preserve"> της Ιεράς Μητροπόλεως</w:t>
      </w:r>
      <w:r w:rsidR="001C57A6" w:rsidRPr="00CB3A9C">
        <w:rPr>
          <w:rFonts w:eastAsia="Mplus 1p" w:cstheme="minorHAnsi"/>
          <w:sz w:val="24"/>
          <w:szCs w:val="24"/>
        </w:rPr>
        <w:t xml:space="preserve"> Αρχιμανδρίτης Νικηφόρος </w:t>
      </w:r>
      <w:proofErr w:type="spellStart"/>
      <w:r w:rsidR="001C57A6" w:rsidRPr="00CB3A9C">
        <w:rPr>
          <w:rFonts w:eastAsia="Mplus 1p" w:cstheme="minorHAnsi"/>
          <w:sz w:val="24"/>
          <w:szCs w:val="24"/>
        </w:rPr>
        <w:t>Εικοσιδέκας</w:t>
      </w:r>
      <w:proofErr w:type="spellEnd"/>
      <w:r w:rsidR="001C57A6" w:rsidRPr="00CB3A9C">
        <w:rPr>
          <w:rFonts w:eastAsia="Mplus 1p" w:cstheme="minorHAnsi"/>
          <w:sz w:val="24"/>
          <w:szCs w:val="24"/>
        </w:rPr>
        <w:t xml:space="preserve">. </w:t>
      </w:r>
    </w:p>
    <w:p w14:paraId="63B32BE9" w14:textId="5EB85669" w:rsidR="001C57A6" w:rsidRPr="00CB3A9C" w:rsidRDefault="00626CFB" w:rsidP="009B1128">
      <w:pPr>
        <w:pStyle w:val="a5"/>
        <w:numPr>
          <w:ilvl w:val="0"/>
          <w:numId w:val="21"/>
        </w:numPr>
        <w:spacing w:after="0" w:line="360" w:lineRule="auto"/>
        <w:jc w:val="both"/>
        <w:rPr>
          <w:rFonts w:eastAsia="Mplus 1p" w:cstheme="minorHAnsi"/>
          <w:sz w:val="24"/>
          <w:szCs w:val="24"/>
        </w:rPr>
      </w:pPr>
      <w:r w:rsidRPr="00CB3A9C">
        <w:rPr>
          <w:rFonts w:eastAsia="Mplus 1p" w:cstheme="minorHAnsi"/>
          <w:sz w:val="24"/>
          <w:szCs w:val="24"/>
        </w:rPr>
        <w:t>ο</w:t>
      </w:r>
      <w:r w:rsidR="001C57A6" w:rsidRPr="00CB3A9C">
        <w:rPr>
          <w:rFonts w:eastAsia="Mplus 1p" w:cstheme="minorHAnsi"/>
          <w:sz w:val="24"/>
          <w:szCs w:val="24"/>
        </w:rPr>
        <w:t>λοκληρώσετε όλες τις απαραίτητες διαδικασίες</w:t>
      </w:r>
      <w:r w:rsidRPr="00CB3A9C">
        <w:rPr>
          <w:rFonts w:eastAsia="Mplus 1p" w:cstheme="minorHAnsi"/>
          <w:sz w:val="24"/>
          <w:szCs w:val="24"/>
        </w:rPr>
        <w:t>,</w:t>
      </w:r>
      <w:r w:rsidR="001C57A6" w:rsidRPr="00CB3A9C">
        <w:rPr>
          <w:rFonts w:eastAsia="Mplus 1p" w:cstheme="minorHAnsi"/>
          <w:sz w:val="24"/>
          <w:szCs w:val="24"/>
        </w:rPr>
        <w:t xml:space="preserve"> ώστε να υλοποιηθεί η αρχική απόφασ</w:t>
      </w:r>
      <w:r w:rsidRPr="00CB3A9C">
        <w:rPr>
          <w:rFonts w:eastAsia="Mplus 1p" w:cstheme="minorHAnsi"/>
          <w:sz w:val="24"/>
          <w:szCs w:val="24"/>
        </w:rPr>
        <w:t>ή</w:t>
      </w:r>
      <w:r w:rsidR="001C57A6" w:rsidRPr="00CB3A9C">
        <w:rPr>
          <w:rFonts w:eastAsia="Mplus 1p" w:cstheme="minorHAnsi"/>
          <w:sz w:val="24"/>
          <w:szCs w:val="24"/>
        </w:rPr>
        <w:t xml:space="preserve"> σας για την αξιοποίηση από τον Δήμο Χανίων των εν λόγω ακινήτων για κοινωφελείς σκοπούς.</w:t>
      </w:r>
    </w:p>
    <w:p w14:paraId="4E36B1BB" w14:textId="77777777" w:rsidR="00F723D9" w:rsidRPr="00CB3A9C" w:rsidRDefault="00F723D9" w:rsidP="00460C95">
      <w:pPr>
        <w:pStyle w:val="Default"/>
        <w:spacing w:line="360" w:lineRule="auto"/>
        <w:jc w:val="right"/>
        <w:rPr>
          <w:rFonts w:asciiTheme="minorHAnsi" w:eastAsia="Mplus 1p" w:hAnsiTheme="minorHAnsi" w:cstheme="minorHAnsi"/>
          <w:color w:val="auto"/>
          <w:lang w:eastAsia="en-US"/>
        </w:rPr>
      </w:pPr>
    </w:p>
    <w:p w14:paraId="05456037" w14:textId="77EC6826" w:rsidR="00460C95" w:rsidRPr="00CB3A9C" w:rsidRDefault="00333075" w:rsidP="0041174F">
      <w:pPr>
        <w:pStyle w:val="Default"/>
        <w:spacing w:line="360" w:lineRule="auto"/>
        <w:jc w:val="center"/>
        <w:rPr>
          <w:rFonts w:asciiTheme="minorHAnsi" w:eastAsia="Mplus 1p" w:hAnsiTheme="minorHAnsi" w:cstheme="minorHAnsi"/>
          <w:color w:val="auto"/>
          <w:lang w:eastAsia="en-US"/>
        </w:rPr>
      </w:pPr>
      <w:r w:rsidRPr="00CB3A9C">
        <w:rPr>
          <w:rFonts w:asciiTheme="minorHAnsi" w:eastAsia="Mplus 1p" w:hAnsiTheme="minorHAnsi" w:cstheme="minorHAnsi"/>
          <w:color w:val="auto"/>
          <w:lang w:eastAsia="en-US"/>
        </w:rPr>
        <w:t>Με εκτίμηση,</w:t>
      </w:r>
    </w:p>
    <w:p w14:paraId="70D84AEB" w14:textId="43646CAB" w:rsidR="00B04FB9" w:rsidRPr="00CB3A9C" w:rsidRDefault="00B04FB9" w:rsidP="0041174F">
      <w:pPr>
        <w:pStyle w:val="Default"/>
        <w:spacing w:line="360" w:lineRule="auto"/>
        <w:jc w:val="center"/>
        <w:rPr>
          <w:rFonts w:asciiTheme="minorHAnsi" w:eastAsia="Mplus 1p" w:hAnsiTheme="minorHAnsi" w:cstheme="minorHAnsi"/>
          <w:b/>
          <w:bCs/>
          <w:color w:val="auto"/>
          <w:lang w:eastAsia="en-US"/>
        </w:rPr>
      </w:pPr>
      <w:r w:rsidRPr="00CB3A9C">
        <w:rPr>
          <w:rFonts w:asciiTheme="minorHAnsi" w:eastAsia="Mplus 1p" w:hAnsiTheme="minorHAnsi" w:cstheme="minorHAnsi"/>
          <w:b/>
          <w:bCs/>
          <w:color w:val="auto"/>
          <w:lang w:eastAsia="en-US"/>
        </w:rPr>
        <w:t>Ο Δήμαρχος Χανίων</w:t>
      </w:r>
    </w:p>
    <w:p w14:paraId="7EA9C77D" w14:textId="525711C7" w:rsidR="0041174F" w:rsidRPr="00CB3A9C" w:rsidRDefault="0041174F" w:rsidP="0041174F">
      <w:pPr>
        <w:pStyle w:val="Default"/>
        <w:spacing w:line="360" w:lineRule="auto"/>
        <w:jc w:val="center"/>
        <w:rPr>
          <w:rFonts w:asciiTheme="minorHAnsi" w:eastAsia="Mplus 1p" w:hAnsiTheme="minorHAnsi" w:cstheme="minorHAnsi"/>
          <w:b/>
          <w:bCs/>
          <w:color w:val="auto"/>
          <w:lang w:eastAsia="en-US"/>
        </w:rPr>
      </w:pPr>
    </w:p>
    <w:p w14:paraId="55351390" w14:textId="7EC2CA00" w:rsidR="00B544BB" w:rsidRPr="00CB3A9C" w:rsidRDefault="00333075" w:rsidP="0041174F">
      <w:pPr>
        <w:pStyle w:val="Default"/>
        <w:spacing w:line="360" w:lineRule="auto"/>
        <w:jc w:val="center"/>
        <w:rPr>
          <w:rFonts w:asciiTheme="minorHAnsi" w:hAnsiTheme="minorHAnsi" w:cstheme="minorHAnsi"/>
          <w:b/>
          <w:bCs/>
          <w:color w:val="auto"/>
        </w:rPr>
      </w:pPr>
      <w:r w:rsidRPr="00CB3A9C">
        <w:rPr>
          <w:rFonts w:asciiTheme="minorHAnsi" w:eastAsia="Mplus 1p" w:hAnsiTheme="minorHAnsi" w:cstheme="minorHAnsi"/>
          <w:b/>
          <w:bCs/>
          <w:color w:val="auto"/>
          <w:lang w:eastAsia="en-US"/>
        </w:rPr>
        <w:t>Παναγιώτης Σημανδηράκης</w:t>
      </w:r>
    </w:p>
    <w:sectPr w:rsidR="00B544BB" w:rsidRPr="00CB3A9C" w:rsidSect="00460C95">
      <w:headerReference w:type="default" r:id="rId10"/>
      <w:footerReference w:type="default" r:id="rId11"/>
      <w:pgSz w:w="11906" w:h="16838"/>
      <w:pgMar w:top="851" w:right="1416" w:bottom="1276"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6889E" w14:textId="77777777" w:rsidR="00E472BB" w:rsidRDefault="00E472BB" w:rsidP="00CE45FD">
      <w:pPr>
        <w:spacing w:after="0" w:line="240" w:lineRule="auto"/>
      </w:pPr>
      <w:r>
        <w:separator/>
      </w:r>
    </w:p>
  </w:endnote>
  <w:endnote w:type="continuationSeparator" w:id="0">
    <w:p w14:paraId="2E30D437" w14:textId="77777777" w:rsidR="00E472BB" w:rsidRDefault="00E472BB" w:rsidP="00CE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000247B" w:usb2="00000009" w:usb3="00000000" w:csb0="000001FF" w:csb1="00000000"/>
  </w:font>
  <w:font w:name="Mplus 1p">
    <w:panose1 w:val="020B0502020203020207"/>
    <w:charset w:val="80"/>
    <w:family w:val="swiss"/>
    <w:pitch w:val="variable"/>
    <w:sig w:usb0="E1000AFF" w:usb1="6A4FFDFB" w:usb2="02000012" w:usb3="00000000" w:csb0="001201B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882095"/>
      <w:docPartObj>
        <w:docPartGallery w:val="Page Numbers (Bottom of Page)"/>
        <w:docPartUnique/>
      </w:docPartObj>
    </w:sdtPr>
    <w:sdtEndPr/>
    <w:sdtContent>
      <w:p w14:paraId="37A8C7D1" w14:textId="497FFCDA" w:rsidR="0041174F" w:rsidRDefault="0041174F">
        <w:pPr>
          <w:pStyle w:val="a4"/>
        </w:pPr>
        <w:r>
          <w:rPr>
            <w:noProof/>
            <w:lang w:eastAsia="el-GR"/>
          </w:rPr>
          <mc:AlternateContent>
            <mc:Choice Requires="wps">
              <w:drawing>
                <wp:anchor distT="0" distB="0" distL="114300" distR="114300" simplePos="0" relativeHeight="251660288" behindDoc="0" locked="0" layoutInCell="1" allowOverlap="1" wp14:anchorId="0610D027" wp14:editId="6B732739">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B843A6E" w14:textId="314C351B" w:rsidR="0041174F" w:rsidRDefault="0041174F">
                              <w:pPr>
                                <w:jc w:val="center"/>
                              </w:pPr>
                              <w:r>
                                <w:fldChar w:fldCharType="begin"/>
                              </w:r>
                              <w:r>
                                <w:instrText>PAGE    \* MERGEFORMAT</w:instrText>
                              </w:r>
                              <w:r>
                                <w:fldChar w:fldCharType="separate"/>
                              </w:r>
                              <w:r w:rsidR="008A00C6">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610D0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14:paraId="0B843A6E" w14:textId="314C351B" w:rsidR="0041174F" w:rsidRDefault="0041174F">
                        <w:pPr>
                          <w:jc w:val="center"/>
                        </w:pPr>
                        <w:r>
                          <w:fldChar w:fldCharType="begin"/>
                        </w:r>
                        <w:r>
                          <w:instrText>PAGE    \* MERGEFORMAT</w:instrText>
                        </w:r>
                        <w:r>
                          <w:fldChar w:fldCharType="separate"/>
                        </w:r>
                        <w:r w:rsidR="008A00C6">
                          <w:rPr>
                            <w:noProof/>
                          </w:rPr>
                          <w:t>2</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anchorId="4E0E0936" wp14:editId="3A1031DC">
                  <wp:simplePos x="0" y="0"/>
                  <wp:positionH relativeFrom="margin">
                    <wp:align>center</wp:align>
                  </wp:positionH>
                  <wp:positionV relativeFrom="bottomMargin">
                    <wp:align>center</wp:align>
                  </wp:positionV>
                  <wp:extent cx="5518150" cy="0"/>
                  <wp:effectExtent l="9525" t="9525" r="6350" b="9525"/>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3BE811D"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291DC" w14:textId="77777777" w:rsidR="00E472BB" w:rsidRDefault="00E472BB" w:rsidP="00CE45FD">
      <w:pPr>
        <w:spacing w:after="0" w:line="240" w:lineRule="auto"/>
      </w:pPr>
      <w:r>
        <w:separator/>
      </w:r>
    </w:p>
  </w:footnote>
  <w:footnote w:type="continuationSeparator" w:id="0">
    <w:p w14:paraId="334D2AC0" w14:textId="77777777" w:rsidR="00E472BB" w:rsidRDefault="00E472BB" w:rsidP="00CE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A931" w14:textId="72E4516F" w:rsidR="00CE45FD" w:rsidRDefault="00CE45FD" w:rsidP="00CE45FD">
    <w:pPr>
      <w:pStyle w:val="a3"/>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caps w:val="0"/>
        <w:smallCaps w:val="0"/>
        <w:color w:val="333333"/>
        <w:spacing w:val="0"/>
        <w:sz w:val="24"/>
        <w:szCs w:val="24"/>
        <w:lang w:val="el-GR"/>
      </w:rPr>
    </w:lvl>
    <w:lvl w:ilvl="1">
      <w:start w:val="1"/>
      <w:numFmt w:val="bullet"/>
      <w:lvlText w:val=""/>
      <w:lvlJc w:val="left"/>
      <w:pPr>
        <w:tabs>
          <w:tab w:val="num" w:pos="1414"/>
        </w:tabs>
        <w:ind w:left="1414" w:hanging="283"/>
      </w:pPr>
      <w:rPr>
        <w:rFonts w:ascii="Symbol" w:hAnsi="Symbol" w:cs="OpenSymbol"/>
        <w:caps w:val="0"/>
        <w:smallCaps w:val="0"/>
        <w:color w:val="333333"/>
        <w:spacing w:val="0"/>
        <w:sz w:val="24"/>
        <w:szCs w:val="24"/>
        <w:lang w:val="el-GR"/>
      </w:rPr>
    </w:lvl>
    <w:lvl w:ilvl="2">
      <w:start w:val="1"/>
      <w:numFmt w:val="bullet"/>
      <w:lvlText w:val=""/>
      <w:lvlJc w:val="left"/>
      <w:pPr>
        <w:tabs>
          <w:tab w:val="num" w:pos="2121"/>
        </w:tabs>
        <w:ind w:left="2121" w:hanging="283"/>
      </w:pPr>
      <w:rPr>
        <w:rFonts w:ascii="Symbol" w:hAnsi="Symbol" w:cs="OpenSymbol"/>
        <w:caps w:val="0"/>
        <w:smallCaps w:val="0"/>
        <w:color w:val="333333"/>
        <w:spacing w:val="0"/>
        <w:sz w:val="24"/>
        <w:szCs w:val="24"/>
        <w:lang w:val="el-GR"/>
      </w:rPr>
    </w:lvl>
    <w:lvl w:ilvl="3">
      <w:start w:val="1"/>
      <w:numFmt w:val="bullet"/>
      <w:lvlText w:val=""/>
      <w:lvlJc w:val="left"/>
      <w:pPr>
        <w:tabs>
          <w:tab w:val="num" w:pos="2828"/>
        </w:tabs>
        <w:ind w:left="2828" w:hanging="283"/>
      </w:pPr>
      <w:rPr>
        <w:rFonts w:ascii="Symbol" w:hAnsi="Symbol" w:cs="OpenSymbol"/>
        <w:caps w:val="0"/>
        <w:smallCaps w:val="0"/>
        <w:color w:val="333333"/>
        <w:spacing w:val="0"/>
        <w:sz w:val="24"/>
        <w:szCs w:val="24"/>
        <w:lang w:val="el-GR"/>
      </w:rPr>
    </w:lvl>
    <w:lvl w:ilvl="4">
      <w:start w:val="1"/>
      <w:numFmt w:val="bullet"/>
      <w:lvlText w:val=""/>
      <w:lvlJc w:val="left"/>
      <w:pPr>
        <w:tabs>
          <w:tab w:val="num" w:pos="3535"/>
        </w:tabs>
        <w:ind w:left="3535" w:hanging="283"/>
      </w:pPr>
      <w:rPr>
        <w:rFonts w:ascii="Symbol" w:hAnsi="Symbol" w:cs="OpenSymbol"/>
        <w:caps w:val="0"/>
        <w:smallCaps w:val="0"/>
        <w:color w:val="333333"/>
        <w:spacing w:val="0"/>
        <w:sz w:val="24"/>
        <w:szCs w:val="24"/>
        <w:lang w:val="el-GR"/>
      </w:rPr>
    </w:lvl>
    <w:lvl w:ilvl="5">
      <w:start w:val="1"/>
      <w:numFmt w:val="bullet"/>
      <w:lvlText w:val=""/>
      <w:lvlJc w:val="left"/>
      <w:pPr>
        <w:tabs>
          <w:tab w:val="num" w:pos="4242"/>
        </w:tabs>
        <w:ind w:left="4242" w:hanging="283"/>
      </w:pPr>
      <w:rPr>
        <w:rFonts w:ascii="Symbol" w:hAnsi="Symbol" w:cs="OpenSymbol"/>
        <w:caps w:val="0"/>
        <w:smallCaps w:val="0"/>
        <w:color w:val="333333"/>
        <w:spacing w:val="0"/>
        <w:sz w:val="24"/>
        <w:szCs w:val="24"/>
        <w:lang w:val="el-GR"/>
      </w:rPr>
    </w:lvl>
    <w:lvl w:ilvl="6">
      <w:start w:val="1"/>
      <w:numFmt w:val="bullet"/>
      <w:lvlText w:val=""/>
      <w:lvlJc w:val="left"/>
      <w:pPr>
        <w:tabs>
          <w:tab w:val="num" w:pos="4949"/>
        </w:tabs>
        <w:ind w:left="4949" w:hanging="283"/>
      </w:pPr>
      <w:rPr>
        <w:rFonts w:ascii="Symbol" w:hAnsi="Symbol" w:cs="OpenSymbol"/>
        <w:caps w:val="0"/>
        <w:smallCaps w:val="0"/>
        <w:color w:val="333333"/>
        <w:spacing w:val="0"/>
        <w:sz w:val="24"/>
        <w:szCs w:val="24"/>
        <w:lang w:val="el-GR"/>
      </w:rPr>
    </w:lvl>
    <w:lvl w:ilvl="7">
      <w:start w:val="1"/>
      <w:numFmt w:val="bullet"/>
      <w:lvlText w:val=""/>
      <w:lvlJc w:val="left"/>
      <w:pPr>
        <w:tabs>
          <w:tab w:val="num" w:pos="5656"/>
        </w:tabs>
        <w:ind w:left="5656" w:hanging="283"/>
      </w:pPr>
      <w:rPr>
        <w:rFonts w:ascii="Symbol" w:hAnsi="Symbol" w:cs="OpenSymbol"/>
        <w:caps w:val="0"/>
        <w:smallCaps w:val="0"/>
        <w:color w:val="333333"/>
        <w:spacing w:val="0"/>
        <w:sz w:val="24"/>
        <w:szCs w:val="24"/>
        <w:lang w:val="el-GR"/>
      </w:rPr>
    </w:lvl>
    <w:lvl w:ilvl="8">
      <w:start w:val="1"/>
      <w:numFmt w:val="bullet"/>
      <w:lvlText w:val=""/>
      <w:lvlJc w:val="left"/>
      <w:pPr>
        <w:tabs>
          <w:tab w:val="num" w:pos="6363"/>
        </w:tabs>
        <w:ind w:left="6363" w:hanging="283"/>
      </w:pPr>
      <w:rPr>
        <w:rFonts w:ascii="Symbol" w:hAnsi="Symbol" w:cs="OpenSymbol"/>
        <w:caps w:val="0"/>
        <w:smallCaps w:val="0"/>
        <w:color w:val="333333"/>
        <w:spacing w:val="0"/>
        <w:sz w:val="24"/>
        <w:szCs w:val="24"/>
        <w:lang w:val="el-GR"/>
      </w:rPr>
    </w:lvl>
  </w:abstractNum>
  <w:abstractNum w:abstractNumId="1" w15:restartNumberingAfterBreak="0">
    <w:nsid w:val="05C15EFB"/>
    <w:multiLevelType w:val="multilevel"/>
    <w:tmpl w:val="350EE96E"/>
    <w:lvl w:ilvl="0">
      <w:start w:val="1"/>
      <w:numFmt w:val="decimal"/>
      <w:lvlText w:val="%1."/>
      <w:lvlJc w:val="left"/>
      <w:pPr>
        <w:ind w:left="830" w:hanging="360"/>
      </w:pPr>
    </w:lvl>
    <w:lvl w:ilvl="1">
      <w:start w:val="1"/>
      <w:numFmt w:val="decimal"/>
      <w:lvlText w:val="%2."/>
      <w:lvlJc w:val="left"/>
      <w:pPr>
        <w:ind w:left="1190" w:hanging="360"/>
      </w:pPr>
    </w:lvl>
    <w:lvl w:ilvl="2">
      <w:start w:val="1"/>
      <w:numFmt w:val="decimal"/>
      <w:lvlText w:val="%3."/>
      <w:lvlJc w:val="left"/>
      <w:pPr>
        <w:ind w:left="1550" w:hanging="360"/>
      </w:pPr>
    </w:lvl>
    <w:lvl w:ilvl="3">
      <w:start w:val="1"/>
      <w:numFmt w:val="decimal"/>
      <w:lvlText w:val="%4."/>
      <w:lvlJc w:val="left"/>
      <w:pPr>
        <w:ind w:left="1910" w:hanging="360"/>
      </w:pPr>
    </w:lvl>
    <w:lvl w:ilvl="4">
      <w:start w:val="1"/>
      <w:numFmt w:val="decimal"/>
      <w:lvlText w:val="%5."/>
      <w:lvlJc w:val="left"/>
      <w:pPr>
        <w:ind w:left="2270" w:hanging="360"/>
      </w:pPr>
    </w:lvl>
    <w:lvl w:ilvl="5">
      <w:start w:val="1"/>
      <w:numFmt w:val="decimal"/>
      <w:lvlText w:val="%6."/>
      <w:lvlJc w:val="left"/>
      <w:pPr>
        <w:ind w:left="2630" w:hanging="360"/>
      </w:pPr>
    </w:lvl>
    <w:lvl w:ilvl="6">
      <w:start w:val="1"/>
      <w:numFmt w:val="decimal"/>
      <w:lvlText w:val="%7."/>
      <w:lvlJc w:val="left"/>
      <w:pPr>
        <w:ind w:left="2990" w:hanging="360"/>
      </w:pPr>
    </w:lvl>
    <w:lvl w:ilvl="7">
      <w:start w:val="1"/>
      <w:numFmt w:val="decimal"/>
      <w:lvlText w:val="%8."/>
      <w:lvlJc w:val="left"/>
      <w:pPr>
        <w:ind w:left="3350" w:hanging="360"/>
      </w:pPr>
    </w:lvl>
    <w:lvl w:ilvl="8">
      <w:start w:val="1"/>
      <w:numFmt w:val="decimal"/>
      <w:lvlText w:val="%9."/>
      <w:lvlJc w:val="left"/>
      <w:pPr>
        <w:ind w:left="3710" w:hanging="360"/>
      </w:pPr>
    </w:lvl>
  </w:abstractNum>
  <w:abstractNum w:abstractNumId="2" w15:restartNumberingAfterBreak="0">
    <w:nsid w:val="09135CA1"/>
    <w:multiLevelType w:val="hybridMultilevel"/>
    <w:tmpl w:val="BE401C7E"/>
    <w:lvl w:ilvl="0" w:tplc="7B7E2780">
      <w:numFmt w:val="bullet"/>
      <w:lvlText w:val="-"/>
      <w:lvlJc w:val="left"/>
      <w:pPr>
        <w:ind w:left="960" w:hanging="360"/>
      </w:pPr>
      <w:rPr>
        <w:rFonts w:ascii="Calibri" w:eastAsia="Mplus 1p" w:hAnsi="Calibri" w:cs="Calibri"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abstractNum w:abstractNumId="3" w15:restartNumberingAfterBreak="0">
    <w:nsid w:val="0CED09E6"/>
    <w:multiLevelType w:val="hybridMultilevel"/>
    <w:tmpl w:val="C03E8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210021"/>
    <w:multiLevelType w:val="hybridMultilevel"/>
    <w:tmpl w:val="517EAB40"/>
    <w:lvl w:ilvl="0" w:tplc="6A247D18">
      <w:start w:val="1"/>
      <w:numFmt w:val="decimal"/>
      <w:lvlText w:val="%1."/>
      <w:lvlJc w:val="left"/>
      <w:pPr>
        <w:ind w:left="120" w:hanging="246"/>
        <w:jc w:val="left"/>
      </w:pPr>
      <w:rPr>
        <w:rFonts w:ascii="Calibri" w:eastAsia="Calibri" w:hAnsi="Calibri" w:cs="Calibri" w:hint="default"/>
        <w:w w:val="100"/>
        <w:sz w:val="24"/>
        <w:szCs w:val="24"/>
        <w:lang w:val="el-GR" w:eastAsia="en-US" w:bidi="ar-SA"/>
      </w:rPr>
    </w:lvl>
    <w:lvl w:ilvl="1" w:tplc="9DD0DF92">
      <w:start w:val="1"/>
      <w:numFmt w:val="decimal"/>
      <w:lvlText w:val="%2)"/>
      <w:lvlJc w:val="left"/>
      <w:pPr>
        <w:ind w:left="840" w:hanging="361"/>
        <w:jc w:val="left"/>
      </w:pPr>
      <w:rPr>
        <w:rFonts w:ascii="Calibri" w:eastAsia="Calibri" w:hAnsi="Calibri" w:cs="Calibri" w:hint="default"/>
        <w:w w:val="100"/>
        <w:sz w:val="24"/>
        <w:szCs w:val="24"/>
        <w:lang w:val="el-GR" w:eastAsia="en-US" w:bidi="ar-SA"/>
      </w:rPr>
    </w:lvl>
    <w:lvl w:ilvl="2" w:tplc="660432DE">
      <w:numFmt w:val="bullet"/>
      <w:lvlText w:val="•"/>
      <w:lvlJc w:val="left"/>
      <w:pPr>
        <w:ind w:left="1811" w:hanging="361"/>
      </w:pPr>
      <w:rPr>
        <w:rFonts w:hint="default"/>
        <w:lang w:val="el-GR" w:eastAsia="en-US" w:bidi="ar-SA"/>
      </w:rPr>
    </w:lvl>
    <w:lvl w:ilvl="3" w:tplc="C77A39A2">
      <w:numFmt w:val="bullet"/>
      <w:lvlText w:val="•"/>
      <w:lvlJc w:val="left"/>
      <w:pPr>
        <w:ind w:left="2783" w:hanging="361"/>
      </w:pPr>
      <w:rPr>
        <w:rFonts w:hint="default"/>
        <w:lang w:val="el-GR" w:eastAsia="en-US" w:bidi="ar-SA"/>
      </w:rPr>
    </w:lvl>
    <w:lvl w:ilvl="4" w:tplc="8B469C9C">
      <w:numFmt w:val="bullet"/>
      <w:lvlText w:val="•"/>
      <w:lvlJc w:val="left"/>
      <w:pPr>
        <w:ind w:left="3755" w:hanging="361"/>
      </w:pPr>
      <w:rPr>
        <w:rFonts w:hint="default"/>
        <w:lang w:val="el-GR" w:eastAsia="en-US" w:bidi="ar-SA"/>
      </w:rPr>
    </w:lvl>
    <w:lvl w:ilvl="5" w:tplc="7FECEA72">
      <w:numFmt w:val="bullet"/>
      <w:lvlText w:val="•"/>
      <w:lvlJc w:val="left"/>
      <w:pPr>
        <w:ind w:left="4727" w:hanging="361"/>
      </w:pPr>
      <w:rPr>
        <w:rFonts w:hint="default"/>
        <w:lang w:val="el-GR" w:eastAsia="en-US" w:bidi="ar-SA"/>
      </w:rPr>
    </w:lvl>
    <w:lvl w:ilvl="6" w:tplc="D0CE16CE">
      <w:numFmt w:val="bullet"/>
      <w:lvlText w:val="•"/>
      <w:lvlJc w:val="left"/>
      <w:pPr>
        <w:ind w:left="5698" w:hanging="361"/>
      </w:pPr>
      <w:rPr>
        <w:rFonts w:hint="default"/>
        <w:lang w:val="el-GR" w:eastAsia="en-US" w:bidi="ar-SA"/>
      </w:rPr>
    </w:lvl>
    <w:lvl w:ilvl="7" w:tplc="6568C012">
      <w:numFmt w:val="bullet"/>
      <w:lvlText w:val="•"/>
      <w:lvlJc w:val="left"/>
      <w:pPr>
        <w:ind w:left="6670" w:hanging="361"/>
      </w:pPr>
      <w:rPr>
        <w:rFonts w:hint="default"/>
        <w:lang w:val="el-GR" w:eastAsia="en-US" w:bidi="ar-SA"/>
      </w:rPr>
    </w:lvl>
    <w:lvl w:ilvl="8" w:tplc="24E83554">
      <w:numFmt w:val="bullet"/>
      <w:lvlText w:val="•"/>
      <w:lvlJc w:val="left"/>
      <w:pPr>
        <w:ind w:left="7642" w:hanging="361"/>
      </w:pPr>
      <w:rPr>
        <w:rFonts w:hint="default"/>
        <w:lang w:val="el-GR" w:eastAsia="en-US" w:bidi="ar-SA"/>
      </w:rPr>
    </w:lvl>
  </w:abstractNum>
  <w:abstractNum w:abstractNumId="5" w15:restartNumberingAfterBreak="0">
    <w:nsid w:val="13414C01"/>
    <w:multiLevelType w:val="multilevel"/>
    <w:tmpl w:val="15A4AFC6"/>
    <w:styleLink w:val="WW8Num4"/>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92864"/>
    <w:multiLevelType w:val="hybridMultilevel"/>
    <w:tmpl w:val="EDF2FD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334536"/>
    <w:multiLevelType w:val="multilevel"/>
    <w:tmpl w:val="BC92DA7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9A00A8D"/>
    <w:multiLevelType w:val="hybridMultilevel"/>
    <w:tmpl w:val="F754F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0CE78CD"/>
    <w:multiLevelType w:val="hybridMultilevel"/>
    <w:tmpl w:val="3C1C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0A2B47"/>
    <w:multiLevelType w:val="hybridMultilevel"/>
    <w:tmpl w:val="00DA04A2"/>
    <w:lvl w:ilvl="0" w:tplc="97CCEC46">
      <w:numFmt w:val="bullet"/>
      <w:lvlText w:val="-"/>
      <w:lvlJc w:val="left"/>
      <w:pPr>
        <w:ind w:left="900" w:hanging="360"/>
      </w:pPr>
      <w:rPr>
        <w:rFonts w:ascii="Calibri" w:eastAsia="Mplus 1p" w:hAnsi="Calibri" w:cs="Calibri"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11" w15:restartNumberingAfterBreak="0">
    <w:nsid w:val="3FF13F8D"/>
    <w:multiLevelType w:val="hybridMultilevel"/>
    <w:tmpl w:val="E048BCA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 w15:restartNumberingAfterBreak="0">
    <w:nsid w:val="48116D23"/>
    <w:multiLevelType w:val="hybridMultilevel"/>
    <w:tmpl w:val="6FB86D1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49655B0D"/>
    <w:multiLevelType w:val="hybridMultilevel"/>
    <w:tmpl w:val="F1D07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EDE2CB7"/>
    <w:multiLevelType w:val="multilevel"/>
    <w:tmpl w:val="5CBC339C"/>
    <w:styleLink w:val="WW8Num2"/>
    <w:lvl w:ilvl="0">
      <w:numFmt w:val="bullet"/>
      <w:lvlText w:val=""/>
      <w:lvlJc w:val="left"/>
      <w:pPr>
        <w:ind w:left="780" w:hanging="360"/>
      </w:pPr>
      <w:rPr>
        <w:rFonts w:ascii="Symbol" w:hAnsi="Symbol" w:cs="Symbol"/>
        <w:sz w:val="24"/>
        <w:szCs w:val="24"/>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sz w:val="24"/>
        <w:szCs w:val="24"/>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sz w:val="24"/>
        <w:szCs w:val="24"/>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5" w15:restartNumberingAfterBreak="0">
    <w:nsid w:val="6ACA0B71"/>
    <w:multiLevelType w:val="multilevel"/>
    <w:tmpl w:val="4C583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E33B82"/>
    <w:multiLevelType w:val="hybridMultilevel"/>
    <w:tmpl w:val="D7FA55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7246983"/>
    <w:multiLevelType w:val="multilevel"/>
    <w:tmpl w:val="43F47DA6"/>
    <w:styleLink w:val="WW8Num1"/>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6"/>
  </w:num>
  <w:num w:numId="3">
    <w:abstractNumId w:val="13"/>
  </w:num>
  <w:num w:numId="4">
    <w:abstractNumId w:val="7"/>
  </w:num>
  <w:num w:numId="5">
    <w:abstractNumId w:val="12"/>
  </w:num>
  <w:num w:numId="6">
    <w:abstractNumId w:val="1"/>
  </w:num>
  <w:num w:numId="7">
    <w:abstractNumId w:val="4"/>
  </w:num>
  <w:num w:numId="8">
    <w:abstractNumId w:val="15"/>
  </w:num>
  <w:num w:numId="9">
    <w:abstractNumId w:val="0"/>
  </w:num>
  <w:num w:numId="10">
    <w:abstractNumId w:val="6"/>
  </w:num>
  <w:num w:numId="11">
    <w:abstractNumId w:val="8"/>
  </w:num>
  <w:num w:numId="12">
    <w:abstractNumId w:val="17"/>
  </w:num>
  <w:num w:numId="13">
    <w:abstractNumId w:val="14"/>
  </w:num>
  <w:num w:numId="14">
    <w:abstractNumId w:val="5"/>
  </w:num>
  <w:num w:numId="15">
    <w:abstractNumId w:val="5"/>
    <w:lvlOverride w:ilvl="0">
      <w:startOverride w:val="1"/>
    </w:lvlOverride>
  </w:num>
  <w:num w:numId="16">
    <w:abstractNumId w:val="14"/>
  </w:num>
  <w:num w:numId="17">
    <w:abstractNumId w:val="17"/>
    <w:lvlOverride w:ilvl="0">
      <w:startOverride w:val="1"/>
    </w:lvlOverride>
  </w:num>
  <w:num w:numId="18">
    <w:abstractNumId w:val="2"/>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yNDA0MzcyNDQwszBW0lEKTi0uzszPAykwqgUATaageywAAAA="/>
  </w:docVars>
  <w:rsids>
    <w:rsidRoot w:val="00CE45FD"/>
    <w:rsid w:val="000004D2"/>
    <w:rsid w:val="00002736"/>
    <w:rsid w:val="00037E2E"/>
    <w:rsid w:val="00056BDE"/>
    <w:rsid w:val="00066CCA"/>
    <w:rsid w:val="00092436"/>
    <w:rsid w:val="00094DA8"/>
    <w:rsid w:val="00097D6F"/>
    <w:rsid w:val="000B7BFB"/>
    <w:rsid w:val="000D2DBB"/>
    <w:rsid w:val="000F16A4"/>
    <w:rsid w:val="000F31D9"/>
    <w:rsid w:val="000F6909"/>
    <w:rsid w:val="00102D88"/>
    <w:rsid w:val="0011180E"/>
    <w:rsid w:val="0011187E"/>
    <w:rsid w:val="00113E60"/>
    <w:rsid w:val="00150F28"/>
    <w:rsid w:val="00157AF8"/>
    <w:rsid w:val="00190AE1"/>
    <w:rsid w:val="00196715"/>
    <w:rsid w:val="001A0524"/>
    <w:rsid w:val="001A5891"/>
    <w:rsid w:val="001B11DC"/>
    <w:rsid w:val="001C3C0B"/>
    <w:rsid w:val="001C57A6"/>
    <w:rsid w:val="001D0B00"/>
    <w:rsid w:val="001E5D36"/>
    <w:rsid w:val="001F2563"/>
    <w:rsid w:val="001F5CF3"/>
    <w:rsid w:val="00206E28"/>
    <w:rsid w:val="002254E5"/>
    <w:rsid w:val="0023167A"/>
    <w:rsid w:val="00243B7F"/>
    <w:rsid w:val="002714AF"/>
    <w:rsid w:val="00280DF4"/>
    <w:rsid w:val="00285CE8"/>
    <w:rsid w:val="002B5203"/>
    <w:rsid w:val="002C7911"/>
    <w:rsid w:val="002D3F00"/>
    <w:rsid w:val="002D4D1F"/>
    <w:rsid w:val="002E2CEA"/>
    <w:rsid w:val="002F1BE7"/>
    <w:rsid w:val="003032A4"/>
    <w:rsid w:val="00306DA3"/>
    <w:rsid w:val="00311C87"/>
    <w:rsid w:val="00312F24"/>
    <w:rsid w:val="0032694E"/>
    <w:rsid w:val="00326B53"/>
    <w:rsid w:val="00333075"/>
    <w:rsid w:val="003520C0"/>
    <w:rsid w:val="00371BE8"/>
    <w:rsid w:val="00393AB3"/>
    <w:rsid w:val="003A7645"/>
    <w:rsid w:val="003D0066"/>
    <w:rsid w:val="003E4D22"/>
    <w:rsid w:val="003F0F3C"/>
    <w:rsid w:val="003F647E"/>
    <w:rsid w:val="00406263"/>
    <w:rsid w:val="0041174F"/>
    <w:rsid w:val="00422A0F"/>
    <w:rsid w:val="00426D2F"/>
    <w:rsid w:val="004451DF"/>
    <w:rsid w:val="00460C95"/>
    <w:rsid w:val="00462805"/>
    <w:rsid w:val="00471F4C"/>
    <w:rsid w:val="00497BFE"/>
    <w:rsid w:val="004A5AA8"/>
    <w:rsid w:val="004C3F9C"/>
    <w:rsid w:val="004E02B4"/>
    <w:rsid w:val="004E5DC4"/>
    <w:rsid w:val="004F4D52"/>
    <w:rsid w:val="00521217"/>
    <w:rsid w:val="0052129C"/>
    <w:rsid w:val="00523359"/>
    <w:rsid w:val="00524182"/>
    <w:rsid w:val="00524485"/>
    <w:rsid w:val="00533C3F"/>
    <w:rsid w:val="00552CC2"/>
    <w:rsid w:val="00585891"/>
    <w:rsid w:val="005A0F7C"/>
    <w:rsid w:val="005A3C6F"/>
    <w:rsid w:val="005A4A72"/>
    <w:rsid w:val="005A5DCC"/>
    <w:rsid w:val="005B379D"/>
    <w:rsid w:val="005B6E61"/>
    <w:rsid w:val="005C3816"/>
    <w:rsid w:val="005D5AF5"/>
    <w:rsid w:val="005E31C1"/>
    <w:rsid w:val="00600F9C"/>
    <w:rsid w:val="00605948"/>
    <w:rsid w:val="00607C7B"/>
    <w:rsid w:val="00611456"/>
    <w:rsid w:val="00615B90"/>
    <w:rsid w:val="0062431C"/>
    <w:rsid w:val="00626CFB"/>
    <w:rsid w:val="006525CE"/>
    <w:rsid w:val="00663443"/>
    <w:rsid w:val="0067324B"/>
    <w:rsid w:val="00673424"/>
    <w:rsid w:val="00697049"/>
    <w:rsid w:val="006C3934"/>
    <w:rsid w:val="006D64C1"/>
    <w:rsid w:val="007052E1"/>
    <w:rsid w:val="00707F1C"/>
    <w:rsid w:val="00711401"/>
    <w:rsid w:val="00716D28"/>
    <w:rsid w:val="00727BFE"/>
    <w:rsid w:val="0074532B"/>
    <w:rsid w:val="00761E6C"/>
    <w:rsid w:val="00766D43"/>
    <w:rsid w:val="00777486"/>
    <w:rsid w:val="00786B55"/>
    <w:rsid w:val="007A364E"/>
    <w:rsid w:val="007A44A8"/>
    <w:rsid w:val="007A45DD"/>
    <w:rsid w:val="007A6EE3"/>
    <w:rsid w:val="007D746C"/>
    <w:rsid w:val="007E1114"/>
    <w:rsid w:val="007F1F13"/>
    <w:rsid w:val="007F254A"/>
    <w:rsid w:val="007F3AEF"/>
    <w:rsid w:val="007F413E"/>
    <w:rsid w:val="007F49A2"/>
    <w:rsid w:val="007F6251"/>
    <w:rsid w:val="00805858"/>
    <w:rsid w:val="00806F4C"/>
    <w:rsid w:val="008143C0"/>
    <w:rsid w:val="00817FCB"/>
    <w:rsid w:val="0083153B"/>
    <w:rsid w:val="00832783"/>
    <w:rsid w:val="0084019B"/>
    <w:rsid w:val="00846106"/>
    <w:rsid w:val="008556A7"/>
    <w:rsid w:val="00860D6A"/>
    <w:rsid w:val="0087441F"/>
    <w:rsid w:val="00876401"/>
    <w:rsid w:val="00884930"/>
    <w:rsid w:val="00886829"/>
    <w:rsid w:val="008A00C6"/>
    <w:rsid w:val="008A6AC5"/>
    <w:rsid w:val="008C3F5C"/>
    <w:rsid w:val="008D6192"/>
    <w:rsid w:val="008E69A3"/>
    <w:rsid w:val="008E7666"/>
    <w:rsid w:val="009036F6"/>
    <w:rsid w:val="009055BA"/>
    <w:rsid w:val="009222C0"/>
    <w:rsid w:val="00923211"/>
    <w:rsid w:val="00932336"/>
    <w:rsid w:val="009350CC"/>
    <w:rsid w:val="009368F3"/>
    <w:rsid w:val="00944759"/>
    <w:rsid w:val="00945072"/>
    <w:rsid w:val="0094635A"/>
    <w:rsid w:val="009536CF"/>
    <w:rsid w:val="0096420C"/>
    <w:rsid w:val="00971760"/>
    <w:rsid w:val="00986166"/>
    <w:rsid w:val="00992E29"/>
    <w:rsid w:val="00995804"/>
    <w:rsid w:val="009A0D10"/>
    <w:rsid w:val="009A2CCC"/>
    <w:rsid w:val="009A5597"/>
    <w:rsid w:val="009C7006"/>
    <w:rsid w:val="009C7F25"/>
    <w:rsid w:val="009E1947"/>
    <w:rsid w:val="009E4C09"/>
    <w:rsid w:val="00A16803"/>
    <w:rsid w:val="00A4181B"/>
    <w:rsid w:val="00A4197B"/>
    <w:rsid w:val="00A51DAF"/>
    <w:rsid w:val="00A5657C"/>
    <w:rsid w:val="00A831C8"/>
    <w:rsid w:val="00AA43E7"/>
    <w:rsid w:val="00AB28A4"/>
    <w:rsid w:val="00AD073B"/>
    <w:rsid w:val="00AD38CE"/>
    <w:rsid w:val="00B04FB9"/>
    <w:rsid w:val="00B17E52"/>
    <w:rsid w:val="00B21E39"/>
    <w:rsid w:val="00B23BFA"/>
    <w:rsid w:val="00B244C8"/>
    <w:rsid w:val="00B34BF8"/>
    <w:rsid w:val="00B44BD0"/>
    <w:rsid w:val="00B544BB"/>
    <w:rsid w:val="00B8358D"/>
    <w:rsid w:val="00B93658"/>
    <w:rsid w:val="00BA4533"/>
    <w:rsid w:val="00BC3717"/>
    <w:rsid w:val="00BE1ED3"/>
    <w:rsid w:val="00C043DF"/>
    <w:rsid w:val="00C47ABC"/>
    <w:rsid w:val="00C54A08"/>
    <w:rsid w:val="00C57E9B"/>
    <w:rsid w:val="00C66356"/>
    <w:rsid w:val="00C825E2"/>
    <w:rsid w:val="00C829C0"/>
    <w:rsid w:val="00C9151E"/>
    <w:rsid w:val="00C93CA3"/>
    <w:rsid w:val="00CA0AB9"/>
    <w:rsid w:val="00CA0AD8"/>
    <w:rsid w:val="00CA0F0F"/>
    <w:rsid w:val="00CB3A9C"/>
    <w:rsid w:val="00CB7D0F"/>
    <w:rsid w:val="00CC5785"/>
    <w:rsid w:val="00CD2FD8"/>
    <w:rsid w:val="00CE45FD"/>
    <w:rsid w:val="00CF22B1"/>
    <w:rsid w:val="00CF2A45"/>
    <w:rsid w:val="00CF3958"/>
    <w:rsid w:val="00CF4DB6"/>
    <w:rsid w:val="00D078DA"/>
    <w:rsid w:val="00D41279"/>
    <w:rsid w:val="00D64439"/>
    <w:rsid w:val="00D7205E"/>
    <w:rsid w:val="00D83154"/>
    <w:rsid w:val="00DA114D"/>
    <w:rsid w:val="00DB15C8"/>
    <w:rsid w:val="00DE6D3F"/>
    <w:rsid w:val="00DE7DD7"/>
    <w:rsid w:val="00E16781"/>
    <w:rsid w:val="00E27165"/>
    <w:rsid w:val="00E33D6B"/>
    <w:rsid w:val="00E35B90"/>
    <w:rsid w:val="00E36531"/>
    <w:rsid w:val="00E472BB"/>
    <w:rsid w:val="00E50031"/>
    <w:rsid w:val="00E51FEE"/>
    <w:rsid w:val="00E6532A"/>
    <w:rsid w:val="00E722CF"/>
    <w:rsid w:val="00E725A1"/>
    <w:rsid w:val="00E84F6F"/>
    <w:rsid w:val="00E85B77"/>
    <w:rsid w:val="00EA1A6F"/>
    <w:rsid w:val="00EA3581"/>
    <w:rsid w:val="00EB112E"/>
    <w:rsid w:val="00EB3D30"/>
    <w:rsid w:val="00EE1A35"/>
    <w:rsid w:val="00EE2477"/>
    <w:rsid w:val="00EE3DEB"/>
    <w:rsid w:val="00EE79FA"/>
    <w:rsid w:val="00F03010"/>
    <w:rsid w:val="00F106AF"/>
    <w:rsid w:val="00F300FC"/>
    <w:rsid w:val="00F40210"/>
    <w:rsid w:val="00F422BD"/>
    <w:rsid w:val="00F436A8"/>
    <w:rsid w:val="00F438AB"/>
    <w:rsid w:val="00F44BFA"/>
    <w:rsid w:val="00F50DB7"/>
    <w:rsid w:val="00F577CC"/>
    <w:rsid w:val="00F62D0C"/>
    <w:rsid w:val="00F71DE2"/>
    <w:rsid w:val="00F723D9"/>
    <w:rsid w:val="00F90518"/>
    <w:rsid w:val="00F90628"/>
    <w:rsid w:val="00FA6A70"/>
    <w:rsid w:val="00FD14FE"/>
    <w:rsid w:val="00FE04A8"/>
    <w:rsid w:val="00FF2322"/>
    <w:rsid w:val="00FF3A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B6A8"/>
  <w15:chartTrackingRefBased/>
  <w15:docId w15:val="{1F97F84C-715F-4A0D-BD21-C2E120E9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12E"/>
  </w:style>
  <w:style w:type="paragraph" w:styleId="1">
    <w:name w:val="heading 1"/>
    <w:basedOn w:val="a"/>
    <w:link w:val="1Char"/>
    <w:uiPriority w:val="9"/>
    <w:qFormat/>
    <w:rsid w:val="00A16803"/>
    <w:pPr>
      <w:widowControl w:val="0"/>
      <w:autoSpaceDE w:val="0"/>
      <w:autoSpaceDN w:val="0"/>
      <w:spacing w:after="0" w:line="240" w:lineRule="auto"/>
      <w:ind w:left="120"/>
      <w:outlineLvl w:val="0"/>
    </w:pPr>
    <w:rPr>
      <w:rFonts w:ascii="Calibri" w:eastAsia="Calibri"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5FD"/>
    <w:pPr>
      <w:tabs>
        <w:tab w:val="center" w:pos="4153"/>
        <w:tab w:val="right" w:pos="8306"/>
      </w:tabs>
      <w:spacing w:after="0" w:line="240" w:lineRule="auto"/>
    </w:pPr>
  </w:style>
  <w:style w:type="character" w:customStyle="1" w:styleId="Char">
    <w:name w:val="Κεφαλίδα Char"/>
    <w:basedOn w:val="a0"/>
    <w:link w:val="a3"/>
    <w:uiPriority w:val="99"/>
    <w:rsid w:val="00CE45FD"/>
  </w:style>
  <w:style w:type="paragraph" w:styleId="a4">
    <w:name w:val="footer"/>
    <w:basedOn w:val="a"/>
    <w:link w:val="Char0"/>
    <w:uiPriority w:val="99"/>
    <w:unhideWhenUsed/>
    <w:rsid w:val="00CE45FD"/>
    <w:pPr>
      <w:tabs>
        <w:tab w:val="center" w:pos="4153"/>
        <w:tab w:val="right" w:pos="8306"/>
      </w:tabs>
      <w:spacing w:after="0" w:line="240" w:lineRule="auto"/>
    </w:pPr>
  </w:style>
  <w:style w:type="character" w:customStyle="1" w:styleId="Char0">
    <w:name w:val="Υποσέλιδο Char"/>
    <w:basedOn w:val="a0"/>
    <w:link w:val="a4"/>
    <w:uiPriority w:val="99"/>
    <w:rsid w:val="00CE45FD"/>
  </w:style>
  <w:style w:type="character" w:styleId="-">
    <w:name w:val="Hyperlink"/>
    <w:basedOn w:val="a0"/>
    <w:uiPriority w:val="99"/>
    <w:unhideWhenUsed/>
    <w:rsid w:val="00CE45FD"/>
    <w:rPr>
      <w:color w:val="0563C1" w:themeColor="hyperlink"/>
      <w:u w:val="single"/>
    </w:rPr>
  </w:style>
  <w:style w:type="character" w:customStyle="1" w:styleId="10">
    <w:name w:val="Ανεπίλυτη αναφορά1"/>
    <w:basedOn w:val="a0"/>
    <w:uiPriority w:val="99"/>
    <w:semiHidden/>
    <w:unhideWhenUsed/>
    <w:rsid w:val="00CE45FD"/>
    <w:rPr>
      <w:color w:val="605E5C"/>
      <w:shd w:val="clear" w:color="auto" w:fill="E1DFDD"/>
    </w:rPr>
  </w:style>
  <w:style w:type="paragraph" w:customStyle="1" w:styleId="Default">
    <w:name w:val="Default"/>
    <w:rsid w:val="00EE79FA"/>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a5">
    <w:name w:val="List Paragraph"/>
    <w:basedOn w:val="a"/>
    <w:uiPriority w:val="34"/>
    <w:qFormat/>
    <w:rsid w:val="00C66356"/>
    <w:pPr>
      <w:spacing w:after="200" w:line="276" w:lineRule="auto"/>
      <w:ind w:left="720"/>
      <w:contextualSpacing/>
    </w:pPr>
  </w:style>
  <w:style w:type="paragraph" w:customStyle="1" w:styleId="04xlpa">
    <w:name w:val="_04xlpa"/>
    <w:basedOn w:val="a"/>
    <w:rsid w:val="00C663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jsgrdq">
    <w:name w:val="jsgrdq"/>
    <w:basedOn w:val="a0"/>
    <w:rsid w:val="00C66356"/>
  </w:style>
  <w:style w:type="paragraph" w:customStyle="1" w:styleId="Standard">
    <w:name w:val="Standard"/>
    <w:rsid w:val="00A5657C"/>
    <w:pPr>
      <w:widowControl w:val="0"/>
      <w:suppressAutoHyphens/>
      <w:autoSpaceDN w:val="0"/>
      <w:spacing w:after="0" w:line="240" w:lineRule="auto"/>
      <w:textAlignment w:val="baseline"/>
    </w:pPr>
    <w:rPr>
      <w:rFonts w:ascii="Liberation Serif" w:eastAsia="SimSun" w:hAnsi="Liberation Serif" w:cs="Arial Unicode MS"/>
      <w:kern w:val="3"/>
      <w:sz w:val="24"/>
      <w:szCs w:val="24"/>
      <w:lang w:eastAsia="zh-CN" w:bidi="hi-IN"/>
    </w:rPr>
  </w:style>
  <w:style w:type="character" w:customStyle="1" w:styleId="2">
    <w:name w:val="Ανεπίλυτη αναφορά2"/>
    <w:basedOn w:val="a0"/>
    <w:uiPriority w:val="99"/>
    <w:semiHidden/>
    <w:unhideWhenUsed/>
    <w:rsid w:val="00A16803"/>
    <w:rPr>
      <w:color w:val="605E5C"/>
      <w:shd w:val="clear" w:color="auto" w:fill="E1DFDD"/>
    </w:rPr>
  </w:style>
  <w:style w:type="character" w:customStyle="1" w:styleId="1Char">
    <w:name w:val="Επικεφαλίδα 1 Char"/>
    <w:basedOn w:val="a0"/>
    <w:link w:val="1"/>
    <w:uiPriority w:val="9"/>
    <w:rsid w:val="00A16803"/>
    <w:rPr>
      <w:rFonts w:ascii="Calibri" w:eastAsia="Calibri" w:hAnsi="Calibri" w:cs="Calibri"/>
      <w:b/>
      <w:bCs/>
      <w:sz w:val="24"/>
      <w:szCs w:val="24"/>
    </w:rPr>
  </w:style>
  <w:style w:type="paragraph" w:styleId="a6">
    <w:name w:val="Body Text"/>
    <w:basedOn w:val="a"/>
    <w:link w:val="Char1"/>
    <w:uiPriority w:val="1"/>
    <w:qFormat/>
    <w:rsid w:val="00A16803"/>
    <w:pPr>
      <w:widowControl w:val="0"/>
      <w:autoSpaceDE w:val="0"/>
      <w:autoSpaceDN w:val="0"/>
      <w:spacing w:after="0" w:line="240" w:lineRule="auto"/>
    </w:pPr>
    <w:rPr>
      <w:rFonts w:ascii="Calibri" w:eastAsia="Calibri" w:hAnsi="Calibri" w:cs="Calibri"/>
      <w:sz w:val="24"/>
      <w:szCs w:val="24"/>
    </w:rPr>
  </w:style>
  <w:style w:type="character" w:customStyle="1" w:styleId="Char1">
    <w:name w:val="Σώμα κειμένου Char"/>
    <w:basedOn w:val="a0"/>
    <w:link w:val="a6"/>
    <w:uiPriority w:val="1"/>
    <w:rsid w:val="00A16803"/>
    <w:rPr>
      <w:rFonts w:ascii="Calibri" w:eastAsia="Calibri" w:hAnsi="Calibri" w:cs="Calibri"/>
      <w:sz w:val="24"/>
      <w:szCs w:val="24"/>
    </w:rPr>
  </w:style>
  <w:style w:type="character" w:customStyle="1" w:styleId="3">
    <w:name w:val="Ανεπίλυτη αναφορά3"/>
    <w:basedOn w:val="a0"/>
    <w:uiPriority w:val="99"/>
    <w:semiHidden/>
    <w:unhideWhenUsed/>
    <w:rsid w:val="00944759"/>
    <w:rPr>
      <w:color w:val="605E5C"/>
      <w:shd w:val="clear" w:color="auto" w:fill="E1DFDD"/>
    </w:rPr>
  </w:style>
  <w:style w:type="numbering" w:customStyle="1" w:styleId="WW8Num1">
    <w:name w:val="WW8Num1"/>
    <w:basedOn w:val="a2"/>
    <w:rsid w:val="00B544BB"/>
    <w:pPr>
      <w:numPr>
        <w:numId w:val="12"/>
      </w:numPr>
    </w:pPr>
  </w:style>
  <w:style w:type="numbering" w:customStyle="1" w:styleId="WW8Num2">
    <w:name w:val="WW8Num2"/>
    <w:basedOn w:val="a2"/>
    <w:rsid w:val="00B544BB"/>
    <w:pPr>
      <w:numPr>
        <w:numId w:val="13"/>
      </w:numPr>
    </w:pPr>
  </w:style>
  <w:style w:type="numbering" w:customStyle="1" w:styleId="WW8Num4">
    <w:name w:val="WW8Num4"/>
    <w:basedOn w:val="a2"/>
    <w:rsid w:val="00B544BB"/>
    <w:pPr>
      <w:numPr>
        <w:numId w:val="14"/>
      </w:numPr>
    </w:pPr>
  </w:style>
  <w:style w:type="character" w:customStyle="1" w:styleId="Internetlink">
    <w:name w:val="Internet link"/>
    <w:rsid w:val="00113E60"/>
    <w:rPr>
      <w:color w:val="0000FF"/>
      <w:u w:val="single"/>
    </w:rPr>
  </w:style>
  <w:style w:type="paragraph" w:styleId="Web">
    <w:name w:val="Normal (Web)"/>
    <w:basedOn w:val="a"/>
    <w:uiPriority w:val="99"/>
    <w:semiHidden/>
    <w:unhideWhenUsed/>
    <w:rsid w:val="000F690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western">
    <w:name w:val="western"/>
    <w:basedOn w:val="a"/>
    <w:rsid w:val="00A51DAF"/>
    <w:pPr>
      <w:spacing w:before="100" w:beforeAutospacing="1" w:after="142" w:line="276" w:lineRule="auto"/>
    </w:pPr>
    <w:rPr>
      <w:rFonts w:ascii="Times New Roman" w:eastAsia="Times New Roman" w:hAnsi="Times New Roman" w:cs="Times New Roman"/>
      <w:color w:val="000000"/>
      <w:sz w:val="24"/>
      <w:szCs w:val="24"/>
      <w:lang w:eastAsia="el-GR"/>
    </w:rPr>
  </w:style>
  <w:style w:type="character" w:styleId="a7">
    <w:name w:val="Strong"/>
    <w:basedOn w:val="a0"/>
    <w:uiPriority w:val="22"/>
    <w:qFormat/>
    <w:rsid w:val="001B11DC"/>
    <w:rPr>
      <w:b/>
      <w:bCs/>
    </w:rPr>
  </w:style>
  <w:style w:type="character" w:customStyle="1" w:styleId="object">
    <w:name w:val="object"/>
    <w:basedOn w:val="a0"/>
    <w:rsid w:val="0005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24718">
      <w:bodyDiv w:val="1"/>
      <w:marLeft w:val="0"/>
      <w:marRight w:val="0"/>
      <w:marTop w:val="0"/>
      <w:marBottom w:val="0"/>
      <w:divBdr>
        <w:top w:val="none" w:sz="0" w:space="0" w:color="auto"/>
        <w:left w:val="none" w:sz="0" w:space="0" w:color="auto"/>
        <w:bottom w:val="none" w:sz="0" w:space="0" w:color="auto"/>
        <w:right w:val="none" w:sz="0" w:space="0" w:color="auto"/>
      </w:divBdr>
      <w:divsChild>
        <w:div w:id="99498985">
          <w:marLeft w:val="0"/>
          <w:marRight w:val="0"/>
          <w:marTop w:val="0"/>
          <w:marBottom w:val="0"/>
          <w:divBdr>
            <w:top w:val="none" w:sz="0" w:space="0" w:color="auto"/>
            <w:left w:val="none" w:sz="0" w:space="0" w:color="auto"/>
            <w:bottom w:val="none" w:sz="0" w:space="0" w:color="auto"/>
            <w:right w:val="none" w:sz="0" w:space="0" w:color="auto"/>
          </w:divBdr>
        </w:div>
        <w:div w:id="1872572430">
          <w:marLeft w:val="0"/>
          <w:marRight w:val="0"/>
          <w:marTop w:val="0"/>
          <w:marBottom w:val="0"/>
          <w:divBdr>
            <w:top w:val="none" w:sz="0" w:space="0" w:color="auto"/>
            <w:left w:val="none" w:sz="0" w:space="0" w:color="auto"/>
            <w:bottom w:val="none" w:sz="0" w:space="0" w:color="auto"/>
            <w:right w:val="none" w:sz="0" w:space="0" w:color="auto"/>
          </w:divBdr>
        </w:div>
        <w:div w:id="593174824">
          <w:marLeft w:val="0"/>
          <w:marRight w:val="0"/>
          <w:marTop w:val="0"/>
          <w:marBottom w:val="0"/>
          <w:divBdr>
            <w:top w:val="none" w:sz="0" w:space="0" w:color="auto"/>
            <w:left w:val="none" w:sz="0" w:space="0" w:color="auto"/>
            <w:bottom w:val="none" w:sz="0" w:space="0" w:color="auto"/>
            <w:right w:val="none" w:sz="0" w:space="0" w:color="auto"/>
          </w:divBdr>
        </w:div>
      </w:divsChild>
    </w:div>
    <w:div w:id="674647553">
      <w:bodyDiv w:val="1"/>
      <w:marLeft w:val="0"/>
      <w:marRight w:val="0"/>
      <w:marTop w:val="0"/>
      <w:marBottom w:val="0"/>
      <w:divBdr>
        <w:top w:val="none" w:sz="0" w:space="0" w:color="auto"/>
        <w:left w:val="none" w:sz="0" w:space="0" w:color="auto"/>
        <w:bottom w:val="none" w:sz="0" w:space="0" w:color="auto"/>
        <w:right w:val="none" w:sz="0" w:space="0" w:color="auto"/>
      </w:divBdr>
    </w:div>
    <w:div w:id="728768716">
      <w:bodyDiv w:val="1"/>
      <w:marLeft w:val="0"/>
      <w:marRight w:val="0"/>
      <w:marTop w:val="0"/>
      <w:marBottom w:val="0"/>
      <w:divBdr>
        <w:top w:val="none" w:sz="0" w:space="0" w:color="auto"/>
        <w:left w:val="none" w:sz="0" w:space="0" w:color="auto"/>
        <w:bottom w:val="none" w:sz="0" w:space="0" w:color="auto"/>
        <w:right w:val="none" w:sz="0" w:space="0" w:color="auto"/>
      </w:divBdr>
      <w:divsChild>
        <w:div w:id="1528710913">
          <w:marLeft w:val="0"/>
          <w:marRight w:val="0"/>
          <w:marTop w:val="0"/>
          <w:marBottom w:val="0"/>
          <w:divBdr>
            <w:top w:val="none" w:sz="0" w:space="0" w:color="auto"/>
            <w:left w:val="none" w:sz="0" w:space="0" w:color="auto"/>
            <w:bottom w:val="none" w:sz="0" w:space="0" w:color="auto"/>
            <w:right w:val="none" w:sz="0" w:space="0" w:color="auto"/>
          </w:divBdr>
        </w:div>
        <w:div w:id="373772158">
          <w:marLeft w:val="0"/>
          <w:marRight w:val="0"/>
          <w:marTop w:val="0"/>
          <w:marBottom w:val="0"/>
          <w:divBdr>
            <w:top w:val="none" w:sz="0" w:space="0" w:color="auto"/>
            <w:left w:val="none" w:sz="0" w:space="0" w:color="auto"/>
            <w:bottom w:val="none" w:sz="0" w:space="0" w:color="auto"/>
            <w:right w:val="none" w:sz="0" w:space="0" w:color="auto"/>
          </w:divBdr>
        </w:div>
      </w:divsChild>
    </w:div>
    <w:div w:id="981154236">
      <w:bodyDiv w:val="1"/>
      <w:marLeft w:val="0"/>
      <w:marRight w:val="0"/>
      <w:marTop w:val="0"/>
      <w:marBottom w:val="0"/>
      <w:divBdr>
        <w:top w:val="none" w:sz="0" w:space="0" w:color="auto"/>
        <w:left w:val="none" w:sz="0" w:space="0" w:color="auto"/>
        <w:bottom w:val="none" w:sz="0" w:space="0" w:color="auto"/>
        <w:right w:val="none" w:sz="0" w:space="0" w:color="auto"/>
      </w:divBdr>
    </w:div>
    <w:div w:id="1106923044">
      <w:bodyDiv w:val="1"/>
      <w:marLeft w:val="0"/>
      <w:marRight w:val="0"/>
      <w:marTop w:val="0"/>
      <w:marBottom w:val="0"/>
      <w:divBdr>
        <w:top w:val="none" w:sz="0" w:space="0" w:color="auto"/>
        <w:left w:val="none" w:sz="0" w:space="0" w:color="auto"/>
        <w:bottom w:val="none" w:sz="0" w:space="0" w:color="auto"/>
        <w:right w:val="none" w:sz="0" w:space="0" w:color="auto"/>
      </w:divBdr>
    </w:div>
    <w:div w:id="1411541130">
      <w:bodyDiv w:val="1"/>
      <w:marLeft w:val="0"/>
      <w:marRight w:val="0"/>
      <w:marTop w:val="0"/>
      <w:marBottom w:val="0"/>
      <w:divBdr>
        <w:top w:val="none" w:sz="0" w:space="0" w:color="auto"/>
        <w:left w:val="none" w:sz="0" w:space="0" w:color="auto"/>
        <w:bottom w:val="none" w:sz="0" w:space="0" w:color="auto"/>
        <w:right w:val="none" w:sz="0" w:space="0" w:color="auto"/>
      </w:divBdr>
      <w:divsChild>
        <w:div w:id="433356027">
          <w:marLeft w:val="0"/>
          <w:marRight w:val="0"/>
          <w:marTop w:val="0"/>
          <w:marBottom w:val="0"/>
          <w:divBdr>
            <w:top w:val="none" w:sz="0" w:space="0" w:color="auto"/>
            <w:left w:val="none" w:sz="0" w:space="0" w:color="auto"/>
            <w:bottom w:val="none" w:sz="0" w:space="0" w:color="auto"/>
            <w:right w:val="none" w:sz="0" w:space="0" w:color="auto"/>
          </w:divBdr>
        </w:div>
      </w:divsChild>
    </w:div>
    <w:div w:id="1895965432">
      <w:bodyDiv w:val="1"/>
      <w:marLeft w:val="0"/>
      <w:marRight w:val="0"/>
      <w:marTop w:val="0"/>
      <w:marBottom w:val="0"/>
      <w:divBdr>
        <w:top w:val="none" w:sz="0" w:space="0" w:color="auto"/>
        <w:left w:val="none" w:sz="0" w:space="0" w:color="auto"/>
        <w:bottom w:val="none" w:sz="0" w:space="0" w:color="auto"/>
        <w:right w:val="none" w:sz="0" w:space="0" w:color="auto"/>
      </w:divBdr>
      <w:divsChild>
        <w:div w:id="357392433">
          <w:marLeft w:val="0"/>
          <w:marRight w:val="0"/>
          <w:marTop w:val="0"/>
          <w:marBottom w:val="0"/>
          <w:divBdr>
            <w:top w:val="none" w:sz="0" w:space="0" w:color="auto"/>
            <w:left w:val="none" w:sz="0" w:space="0" w:color="auto"/>
            <w:bottom w:val="none" w:sz="0" w:space="0" w:color="auto"/>
            <w:right w:val="none" w:sz="0" w:space="0" w:color="auto"/>
          </w:divBdr>
        </w:div>
        <w:div w:id="159227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ani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F3F05-B3C0-49DD-A583-9D53103F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9234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Agie Tomara, AVEPE S.A.</dc:creator>
  <cp:keywords/>
  <dc:description/>
  <cp:lastModifiedBy>Περικλής Κουκλάκης</cp:lastModifiedBy>
  <cp:revision>2</cp:revision>
  <cp:lastPrinted>2022-08-29T09:29:00Z</cp:lastPrinted>
  <dcterms:created xsi:type="dcterms:W3CDTF">2022-09-20T08:05:00Z</dcterms:created>
  <dcterms:modified xsi:type="dcterms:W3CDTF">2022-09-20T08:05:00Z</dcterms:modified>
</cp:coreProperties>
</file>