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AE" w:rsidRPr="00431C67" w:rsidRDefault="000F68F2" w:rsidP="00D03DAE">
      <w:pPr>
        <w:ind w:right="153"/>
        <w:rPr>
          <w:b/>
          <w:spacing w:val="-2"/>
        </w:rPr>
      </w:pPr>
      <w:r w:rsidRPr="00A02A52">
        <w:rPr>
          <w:b/>
          <w:spacing w:val="-2"/>
          <w:u w:val="single"/>
        </w:rPr>
        <w:t>Όσον αφορά τα αυγά</w:t>
      </w:r>
      <w:r w:rsidR="00D03DAE">
        <w:rPr>
          <w:b/>
          <w:spacing w:val="-2"/>
          <w:u w:val="single"/>
        </w:rPr>
        <w:t xml:space="preserve">  η </w:t>
      </w:r>
      <w:r w:rsidR="00D03DAE" w:rsidRPr="00431C67">
        <w:rPr>
          <w:b/>
          <w:spacing w:val="-2"/>
        </w:rPr>
        <w:t>Διεύθυνση Κτηνιατρικής Περιφέρειας ΑΜΘ</w:t>
      </w:r>
      <w:r w:rsidR="00D03DAE">
        <w:rPr>
          <w:b/>
          <w:spacing w:val="-2"/>
        </w:rPr>
        <w:t xml:space="preserve"> συστήνει:</w:t>
      </w:r>
    </w:p>
    <w:p w:rsidR="000F68F2" w:rsidRPr="00A02A52" w:rsidRDefault="00D03DAE" w:rsidP="003B5104">
      <w:pPr>
        <w:ind w:left="360" w:right="153"/>
        <w:jc w:val="both"/>
        <w:rPr>
          <w:b/>
          <w:spacing w:val="-2"/>
          <w:u w:val="single"/>
        </w:rPr>
      </w:pPr>
      <w:r>
        <w:rPr>
          <w:b/>
          <w:spacing w:val="-2"/>
          <w:u w:val="single"/>
        </w:rPr>
        <w:t xml:space="preserve"> </w:t>
      </w:r>
      <w:r w:rsidR="000F68F2" w:rsidRPr="00A02A52">
        <w:rPr>
          <w:b/>
          <w:spacing w:val="-2"/>
          <w:u w:val="single"/>
        </w:rPr>
        <w:t>:</w:t>
      </w:r>
    </w:p>
    <w:p w:rsidR="000F68F2" w:rsidRPr="00A02A52" w:rsidRDefault="000F68F2" w:rsidP="003B5104">
      <w:pPr>
        <w:numPr>
          <w:ilvl w:val="0"/>
          <w:numId w:val="20"/>
        </w:numPr>
        <w:tabs>
          <w:tab w:val="clear" w:pos="2700"/>
          <w:tab w:val="num" w:pos="720"/>
        </w:tabs>
        <w:ind w:left="720" w:right="153"/>
        <w:jc w:val="both"/>
        <w:rPr>
          <w:spacing w:val="-2"/>
        </w:rPr>
      </w:pPr>
      <w:r w:rsidRPr="00A02A52">
        <w:rPr>
          <w:spacing w:val="-2"/>
        </w:rPr>
        <w:t xml:space="preserve">Τα αυγά πρέπει να προέρχονται από εγκεκριμένες εγκαταστάσεις και αυτό θα πρέπει </w:t>
      </w:r>
      <w:r w:rsidR="005403C7" w:rsidRPr="00A02A52">
        <w:rPr>
          <w:spacing w:val="-2"/>
        </w:rPr>
        <w:t>να απο</w:t>
      </w:r>
      <w:r w:rsidR="00896B3C" w:rsidRPr="00A02A52">
        <w:rPr>
          <w:spacing w:val="-2"/>
        </w:rPr>
        <w:t xml:space="preserve">τυπώνεται τόσο στη συσκευασία τους όσο και στο κέλυφος. Στο κέλυφος τίθεται </w:t>
      </w:r>
      <w:r w:rsidR="00896B3C" w:rsidRPr="00A02A52">
        <w:rPr>
          <w:b/>
          <w:spacing w:val="-2"/>
        </w:rPr>
        <w:t>σφραγίδα</w:t>
      </w:r>
      <w:r w:rsidR="00896B3C" w:rsidRPr="00A02A52">
        <w:rPr>
          <w:spacing w:val="-2"/>
        </w:rPr>
        <w:t xml:space="preserve"> με το διακριτικό αριθμό του παραγωγού (π.χ. </w:t>
      </w:r>
      <w:r w:rsidR="008052D1" w:rsidRPr="00A02A52">
        <w:rPr>
          <w:b/>
          <w:spacing w:val="-2"/>
        </w:rPr>
        <w:t>1</w:t>
      </w:r>
      <w:r w:rsidR="00896B3C" w:rsidRPr="00A02A52">
        <w:rPr>
          <w:b/>
          <w:spacing w:val="-2"/>
          <w:lang w:val="en-US"/>
        </w:rPr>
        <w:t>EL</w:t>
      </w:r>
      <w:r w:rsidR="00896B3C" w:rsidRPr="00A02A52">
        <w:rPr>
          <w:b/>
          <w:spacing w:val="-2"/>
        </w:rPr>
        <w:t xml:space="preserve"> 720</w:t>
      </w:r>
      <w:r w:rsidR="00622A33" w:rsidRPr="00A02A52">
        <w:rPr>
          <w:b/>
          <w:spacing w:val="-2"/>
        </w:rPr>
        <w:t>95</w:t>
      </w:r>
      <w:r w:rsidR="00896B3C" w:rsidRPr="00A02A52">
        <w:rPr>
          <w:spacing w:val="-2"/>
        </w:rPr>
        <w:t xml:space="preserve">). Ο αριθμός </w:t>
      </w:r>
      <w:r w:rsidR="008052D1" w:rsidRPr="00A02A52">
        <w:rPr>
          <w:spacing w:val="-2"/>
        </w:rPr>
        <w:t xml:space="preserve">αυτός από </w:t>
      </w:r>
      <w:r w:rsidR="007604EA" w:rsidRPr="00A02A52">
        <w:rPr>
          <w:spacing w:val="-2"/>
        </w:rPr>
        <w:t>απο</w:t>
      </w:r>
      <w:r w:rsidR="008052D1" w:rsidRPr="00A02A52">
        <w:rPr>
          <w:spacing w:val="-2"/>
        </w:rPr>
        <w:t>τελείται από τρία τμήματα:</w:t>
      </w:r>
    </w:p>
    <w:p w:rsidR="008052D1" w:rsidRPr="00A02A52" w:rsidRDefault="008052D1" w:rsidP="003B5104">
      <w:pPr>
        <w:numPr>
          <w:ilvl w:val="1"/>
          <w:numId w:val="19"/>
        </w:numPr>
        <w:tabs>
          <w:tab w:val="clear" w:pos="1800"/>
          <w:tab w:val="num" w:pos="-4140"/>
        </w:tabs>
        <w:ind w:left="1260" w:right="153" w:hanging="540"/>
        <w:jc w:val="both"/>
        <w:rPr>
          <w:spacing w:val="-2"/>
        </w:rPr>
      </w:pPr>
      <w:r w:rsidRPr="00A02A52">
        <w:rPr>
          <w:b/>
          <w:spacing w:val="-2"/>
        </w:rPr>
        <w:t>μονοψήφιο αριθμό</w:t>
      </w:r>
      <w:r w:rsidRPr="00A02A52">
        <w:rPr>
          <w:spacing w:val="-2"/>
        </w:rPr>
        <w:t>, που υποδηλώνει τη μέθοδο εκτροφής (</w:t>
      </w:r>
      <w:r w:rsidRPr="00A02A52">
        <w:rPr>
          <w:b/>
          <w:spacing w:val="-2"/>
        </w:rPr>
        <w:t>0</w:t>
      </w:r>
      <w:r w:rsidRPr="00A02A52">
        <w:rPr>
          <w:spacing w:val="-2"/>
        </w:rPr>
        <w:t xml:space="preserve"> Βιολογική Παραγωγή, </w:t>
      </w:r>
      <w:r w:rsidRPr="00A02A52">
        <w:rPr>
          <w:b/>
          <w:spacing w:val="-2"/>
        </w:rPr>
        <w:t>1</w:t>
      </w:r>
      <w:r w:rsidRPr="00A02A52">
        <w:rPr>
          <w:spacing w:val="-2"/>
        </w:rPr>
        <w:t xml:space="preserve"> Ελευθέρας Βοσκής, </w:t>
      </w:r>
      <w:r w:rsidRPr="00A02A52">
        <w:rPr>
          <w:b/>
          <w:spacing w:val="-2"/>
        </w:rPr>
        <w:t>2</w:t>
      </w:r>
      <w:r w:rsidRPr="00A02A52">
        <w:rPr>
          <w:spacing w:val="-2"/>
        </w:rPr>
        <w:t xml:space="preserve"> Δάπεδο με </w:t>
      </w:r>
      <w:r w:rsidR="00622A33" w:rsidRPr="00A02A52">
        <w:rPr>
          <w:spacing w:val="-2"/>
        </w:rPr>
        <w:t>Σ</w:t>
      </w:r>
      <w:r w:rsidRPr="00A02A52">
        <w:rPr>
          <w:spacing w:val="-2"/>
        </w:rPr>
        <w:t xml:space="preserve">τρωμνή, </w:t>
      </w:r>
      <w:r w:rsidRPr="00A02A52">
        <w:rPr>
          <w:b/>
          <w:spacing w:val="-2"/>
        </w:rPr>
        <w:t>3</w:t>
      </w:r>
      <w:r w:rsidRPr="00A02A52">
        <w:rPr>
          <w:spacing w:val="-2"/>
        </w:rPr>
        <w:t xml:space="preserve"> Εμπλουτισμένοι Κλωβοί)</w:t>
      </w:r>
    </w:p>
    <w:p w:rsidR="008052D1" w:rsidRPr="00A02A52" w:rsidRDefault="008052D1" w:rsidP="003B5104">
      <w:pPr>
        <w:numPr>
          <w:ilvl w:val="1"/>
          <w:numId w:val="19"/>
        </w:numPr>
        <w:tabs>
          <w:tab w:val="clear" w:pos="1800"/>
          <w:tab w:val="num" w:pos="-4140"/>
        </w:tabs>
        <w:ind w:left="1260" w:right="153" w:hanging="540"/>
        <w:jc w:val="both"/>
        <w:rPr>
          <w:spacing w:val="-2"/>
        </w:rPr>
      </w:pPr>
      <w:r w:rsidRPr="00A02A52">
        <w:rPr>
          <w:b/>
          <w:spacing w:val="-2"/>
        </w:rPr>
        <w:t>κωδικό χώρας</w:t>
      </w:r>
      <w:r w:rsidRPr="00A02A52">
        <w:rPr>
          <w:spacing w:val="-2"/>
        </w:rPr>
        <w:t xml:space="preserve"> παραγωγής (π.χ. </w:t>
      </w:r>
      <w:r w:rsidRPr="00A02A52">
        <w:rPr>
          <w:b/>
          <w:spacing w:val="-2"/>
          <w:lang w:val="en-US"/>
        </w:rPr>
        <w:t>EL</w:t>
      </w:r>
      <w:r w:rsidR="003E03DD" w:rsidRPr="00A02A52">
        <w:rPr>
          <w:spacing w:val="-2"/>
        </w:rPr>
        <w:t xml:space="preserve">= Ελλάδα, </w:t>
      </w:r>
      <w:r w:rsidR="003E03DD" w:rsidRPr="00A02A52">
        <w:rPr>
          <w:b/>
          <w:bCs/>
          <w:spacing w:val="-2"/>
          <w:lang w:val="en-US"/>
        </w:rPr>
        <w:t>BG</w:t>
      </w:r>
      <w:r w:rsidR="003E03DD" w:rsidRPr="00A02A52">
        <w:rPr>
          <w:spacing w:val="-2"/>
        </w:rPr>
        <w:t xml:space="preserve"> = Βουλγαρία</w:t>
      </w:r>
      <w:r w:rsidRPr="00A02A52">
        <w:rPr>
          <w:spacing w:val="-2"/>
        </w:rPr>
        <w:t>)</w:t>
      </w:r>
    </w:p>
    <w:p w:rsidR="008052D1" w:rsidRPr="00A02A52" w:rsidRDefault="008052D1" w:rsidP="003B5104">
      <w:pPr>
        <w:numPr>
          <w:ilvl w:val="1"/>
          <w:numId w:val="19"/>
        </w:numPr>
        <w:tabs>
          <w:tab w:val="clear" w:pos="1800"/>
          <w:tab w:val="num" w:pos="-4140"/>
        </w:tabs>
        <w:ind w:left="1260" w:right="153" w:hanging="540"/>
        <w:jc w:val="both"/>
        <w:rPr>
          <w:spacing w:val="-2"/>
        </w:rPr>
      </w:pPr>
      <w:r w:rsidRPr="00A02A52">
        <w:rPr>
          <w:b/>
          <w:spacing w:val="-2"/>
        </w:rPr>
        <w:t>κωδικό</w:t>
      </w:r>
      <w:r w:rsidRPr="00A02A52">
        <w:rPr>
          <w:spacing w:val="-2"/>
        </w:rPr>
        <w:t xml:space="preserve"> αριθμό </w:t>
      </w:r>
      <w:r w:rsidR="003C6641" w:rsidRPr="00A02A52">
        <w:rPr>
          <w:spacing w:val="-2"/>
        </w:rPr>
        <w:t xml:space="preserve">ταυτοποίησης της </w:t>
      </w:r>
      <w:r w:rsidRPr="00A02A52">
        <w:rPr>
          <w:b/>
          <w:spacing w:val="-2"/>
        </w:rPr>
        <w:t>εκτροφής</w:t>
      </w:r>
      <w:r w:rsidR="00CE158A" w:rsidRPr="00A02A52">
        <w:rPr>
          <w:spacing w:val="-2"/>
        </w:rPr>
        <w:t xml:space="preserve"> (π.χ. 720</w:t>
      </w:r>
      <w:r w:rsidR="00CE158A" w:rsidRPr="00A02A52">
        <w:rPr>
          <w:b/>
          <w:spacing w:val="-2"/>
        </w:rPr>
        <w:t>95</w:t>
      </w:r>
      <w:r w:rsidR="00CE158A" w:rsidRPr="00A02A52">
        <w:rPr>
          <w:spacing w:val="-2"/>
        </w:rPr>
        <w:t>)</w:t>
      </w:r>
    </w:p>
    <w:p w:rsidR="000F68F2" w:rsidRPr="00A02A52" w:rsidRDefault="00526041" w:rsidP="003B5104">
      <w:pPr>
        <w:numPr>
          <w:ilvl w:val="0"/>
          <w:numId w:val="20"/>
        </w:numPr>
        <w:tabs>
          <w:tab w:val="clear" w:pos="2700"/>
          <w:tab w:val="num" w:pos="720"/>
        </w:tabs>
        <w:ind w:left="720" w:right="153"/>
        <w:jc w:val="both"/>
        <w:rPr>
          <w:spacing w:val="-2"/>
        </w:rPr>
      </w:pPr>
      <w:r w:rsidRPr="00A02A52">
        <w:rPr>
          <w:spacing w:val="-2"/>
        </w:rPr>
        <w:t>Στις</w:t>
      </w:r>
      <w:r w:rsidR="000F68F2" w:rsidRPr="00A02A52">
        <w:rPr>
          <w:spacing w:val="-2"/>
        </w:rPr>
        <w:t xml:space="preserve"> λαϊκές αγορές</w:t>
      </w:r>
      <w:r w:rsidRPr="00A02A52">
        <w:rPr>
          <w:spacing w:val="-2"/>
        </w:rPr>
        <w:t xml:space="preserve">, όταν </w:t>
      </w:r>
      <w:r w:rsidR="000F68F2" w:rsidRPr="00A02A52">
        <w:rPr>
          <w:spacing w:val="-2"/>
        </w:rPr>
        <w:t xml:space="preserve">πωλούνται </w:t>
      </w:r>
      <w:r w:rsidR="000F68F2" w:rsidRPr="00A02A52">
        <w:rPr>
          <w:bCs/>
          <w:spacing w:val="-2"/>
        </w:rPr>
        <w:t>αυγά χύμα</w:t>
      </w:r>
      <w:r w:rsidR="00951F80" w:rsidRPr="00A02A52">
        <w:rPr>
          <w:bCs/>
          <w:spacing w:val="-2"/>
        </w:rPr>
        <w:t>,</w:t>
      </w:r>
      <w:r w:rsidR="000F68F2" w:rsidRPr="00A02A52">
        <w:rPr>
          <w:bCs/>
          <w:spacing w:val="-2"/>
        </w:rPr>
        <w:t xml:space="preserve"> πρέπει </w:t>
      </w:r>
      <w:r w:rsidR="00737428" w:rsidRPr="00A02A52">
        <w:rPr>
          <w:bCs/>
          <w:spacing w:val="-2"/>
        </w:rPr>
        <w:t xml:space="preserve">απαραίτητα στο σημείο πώλησης, </w:t>
      </w:r>
      <w:r w:rsidR="000F68F2" w:rsidRPr="00A02A52">
        <w:rPr>
          <w:bCs/>
          <w:spacing w:val="-2"/>
        </w:rPr>
        <w:t>να αναγράφεται η επωνυμί</w:t>
      </w:r>
      <w:r w:rsidR="00254E9C" w:rsidRPr="00A02A52">
        <w:rPr>
          <w:bCs/>
          <w:spacing w:val="-2"/>
        </w:rPr>
        <w:t>α και η διεύθυνση του παραγωγού</w:t>
      </w:r>
      <w:r w:rsidR="00AA66A7" w:rsidRPr="00A02A52">
        <w:rPr>
          <w:bCs/>
          <w:spacing w:val="-2"/>
        </w:rPr>
        <w:t>.</w:t>
      </w:r>
    </w:p>
    <w:p w:rsidR="00A71110" w:rsidRPr="00A02A52" w:rsidRDefault="00FC03F0" w:rsidP="003B5104">
      <w:pPr>
        <w:numPr>
          <w:ilvl w:val="0"/>
          <w:numId w:val="20"/>
        </w:numPr>
        <w:shd w:val="clear" w:color="auto" w:fill="FFFFFF"/>
        <w:tabs>
          <w:tab w:val="clear" w:pos="2700"/>
          <w:tab w:val="num" w:pos="360"/>
        </w:tabs>
        <w:spacing w:line="255" w:lineRule="atLeast"/>
        <w:ind w:left="720" w:right="153"/>
        <w:jc w:val="both"/>
        <w:rPr>
          <w:spacing w:val="-2"/>
        </w:rPr>
      </w:pPr>
      <w:r w:rsidRPr="00A02A52">
        <w:rPr>
          <w:spacing w:val="-2"/>
        </w:rPr>
        <w:t xml:space="preserve">Η ημερομηνία </w:t>
      </w:r>
      <w:r w:rsidR="000F68F2" w:rsidRPr="00A02A52">
        <w:rPr>
          <w:spacing w:val="-2"/>
        </w:rPr>
        <w:t xml:space="preserve">ελάχιστης </w:t>
      </w:r>
      <w:proofErr w:type="spellStart"/>
      <w:r w:rsidR="000F68F2" w:rsidRPr="00A02A52">
        <w:rPr>
          <w:spacing w:val="-2"/>
        </w:rPr>
        <w:t>διατηρησιμότητας</w:t>
      </w:r>
      <w:proofErr w:type="spellEnd"/>
      <w:r w:rsidRPr="00A02A52">
        <w:rPr>
          <w:spacing w:val="-2"/>
        </w:rPr>
        <w:t xml:space="preserve"> των αυγών </w:t>
      </w:r>
      <w:r w:rsidR="002C6D2C" w:rsidRPr="00A02A52">
        <w:rPr>
          <w:spacing w:val="-2"/>
        </w:rPr>
        <w:t xml:space="preserve">είναι </w:t>
      </w:r>
      <w:r w:rsidR="000F68F2" w:rsidRPr="00A02A52">
        <w:rPr>
          <w:b/>
          <w:spacing w:val="-2"/>
        </w:rPr>
        <w:t xml:space="preserve">28 </w:t>
      </w:r>
      <w:proofErr w:type="spellStart"/>
      <w:r w:rsidR="000F68F2" w:rsidRPr="00A02A52">
        <w:rPr>
          <w:b/>
          <w:spacing w:val="-2"/>
        </w:rPr>
        <w:t>ημέρες</w:t>
      </w:r>
      <w:r w:rsidR="006875D4" w:rsidRPr="00A02A52">
        <w:rPr>
          <w:spacing w:val="-2"/>
        </w:rPr>
        <w:t>από</w:t>
      </w:r>
      <w:proofErr w:type="spellEnd"/>
      <w:r w:rsidR="006875D4" w:rsidRPr="00A02A52">
        <w:rPr>
          <w:spacing w:val="-2"/>
        </w:rPr>
        <w:t xml:space="preserve"> την ημέρα της </w:t>
      </w:r>
      <w:proofErr w:type="spellStart"/>
      <w:r w:rsidR="006875D4" w:rsidRPr="00A02A52">
        <w:rPr>
          <w:spacing w:val="-2"/>
        </w:rPr>
        <w:t>γέννησηςτους</w:t>
      </w:r>
      <w:proofErr w:type="spellEnd"/>
      <w:r w:rsidR="006875D4" w:rsidRPr="00A02A52">
        <w:rPr>
          <w:spacing w:val="-2"/>
        </w:rPr>
        <w:t xml:space="preserve"> ,</w:t>
      </w:r>
      <w:r w:rsidR="005403C7" w:rsidRPr="00A02A52">
        <w:rPr>
          <w:spacing w:val="-2"/>
        </w:rPr>
        <w:t>όταν διατηρούνται σε δροσερό μέρος</w:t>
      </w:r>
      <w:r w:rsidR="00AA66A7" w:rsidRPr="00A02A52">
        <w:rPr>
          <w:spacing w:val="-2"/>
        </w:rPr>
        <w:t>.</w:t>
      </w:r>
    </w:p>
    <w:p w:rsidR="00397B4D" w:rsidRPr="00A02A52" w:rsidRDefault="00BA0763" w:rsidP="003B5104">
      <w:pPr>
        <w:numPr>
          <w:ilvl w:val="0"/>
          <w:numId w:val="20"/>
        </w:numPr>
        <w:shd w:val="clear" w:color="auto" w:fill="FFFFFF"/>
        <w:tabs>
          <w:tab w:val="clear" w:pos="2700"/>
          <w:tab w:val="num" w:pos="360"/>
        </w:tabs>
        <w:spacing w:line="255" w:lineRule="atLeast"/>
        <w:ind w:left="720" w:right="153"/>
        <w:jc w:val="both"/>
        <w:rPr>
          <w:spacing w:val="-2"/>
        </w:rPr>
      </w:pPr>
      <w:r w:rsidRPr="00A02A52">
        <w:rPr>
          <w:spacing w:val="-2"/>
        </w:rPr>
        <w:t>Συστήνεται ν</w:t>
      </w:r>
      <w:r w:rsidR="00397B4D" w:rsidRPr="00A02A52">
        <w:rPr>
          <w:spacing w:val="-2"/>
        </w:rPr>
        <w:t xml:space="preserve">α αποφεύγεται το πλύσιμο των αυγών πριν την αποθήκευσή τους (σε </w:t>
      </w:r>
      <w:r w:rsidR="00526041" w:rsidRPr="00A02A52">
        <w:rPr>
          <w:spacing w:val="-2"/>
        </w:rPr>
        <w:t>θερμοκρασία δωματίου</w:t>
      </w:r>
      <w:r w:rsidR="00397B4D" w:rsidRPr="00A02A52">
        <w:rPr>
          <w:spacing w:val="-2"/>
        </w:rPr>
        <w:t xml:space="preserve"> ή ψυγείο), γιατί το νερό καταστρέφει τη βιολογική μεμβράνη μεταξύ των πόρων του κελύφους, καθιστώντας τα αυγά ευάλωτα σε </w:t>
      </w:r>
      <w:proofErr w:type="spellStart"/>
      <w:r w:rsidR="00397B4D" w:rsidRPr="00A02A52">
        <w:rPr>
          <w:spacing w:val="-2"/>
        </w:rPr>
        <w:t>βακτηριακές</w:t>
      </w:r>
      <w:proofErr w:type="spellEnd"/>
      <w:r w:rsidR="00397B4D" w:rsidRPr="00A02A52">
        <w:rPr>
          <w:spacing w:val="-2"/>
        </w:rPr>
        <w:t xml:space="preserve"> επιμολύνσεις</w:t>
      </w:r>
      <w:r w:rsidR="00AA66A7" w:rsidRPr="00A02A52">
        <w:rPr>
          <w:spacing w:val="-2"/>
        </w:rPr>
        <w:t>.</w:t>
      </w:r>
    </w:p>
    <w:p w:rsidR="00D2331C" w:rsidRPr="00A02A52" w:rsidRDefault="00AA66A7" w:rsidP="00431C67">
      <w:pPr>
        <w:numPr>
          <w:ilvl w:val="0"/>
          <w:numId w:val="20"/>
        </w:numPr>
        <w:shd w:val="clear" w:color="auto" w:fill="FFFFFF"/>
        <w:tabs>
          <w:tab w:val="clear" w:pos="2700"/>
          <w:tab w:val="num" w:pos="360"/>
        </w:tabs>
        <w:spacing w:line="255" w:lineRule="atLeast"/>
        <w:ind w:left="720" w:right="153"/>
        <w:jc w:val="both"/>
        <w:rPr>
          <w:spacing w:val="-2"/>
        </w:rPr>
      </w:pPr>
      <w:r w:rsidRPr="00A02A52">
        <w:rPr>
          <w:spacing w:val="-2"/>
        </w:rPr>
        <w:t>Τα αυγά δεν πρέπει να έχουν ακάθαρτο, ραγισμένο και μη φυσιολογικό κέλυφος.</w:t>
      </w:r>
    </w:p>
    <w:p w:rsidR="004C7FA0" w:rsidRPr="00A02A52" w:rsidRDefault="004C7FA0" w:rsidP="004C7FA0">
      <w:pPr>
        <w:shd w:val="clear" w:color="auto" w:fill="FFFFFF"/>
        <w:spacing w:line="255" w:lineRule="atLeast"/>
        <w:ind w:left="720" w:right="153"/>
        <w:jc w:val="both"/>
        <w:rPr>
          <w:spacing w:val="-2"/>
        </w:rPr>
      </w:pPr>
    </w:p>
    <w:p w:rsidR="001677B3" w:rsidRPr="00A02A52" w:rsidRDefault="000F68F2" w:rsidP="00274554">
      <w:pPr>
        <w:shd w:val="clear" w:color="auto" w:fill="FFFFFF"/>
        <w:spacing w:line="255" w:lineRule="atLeast"/>
        <w:ind w:right="153"/>
        <w:jc w:val="both"/>
        <w:rPr>
          <w:b/>
          <w:spacing w:val="-2"/>
        </w:rPr>
      </w:pPr>
      <w:r w:rsidRPr="00A02A52">
        <w:rPr>
          <w:spacing w:val="-2"/>
        </w:rPr>
        <w:t>Η Δ</w:t>
      </w:r>
      <w:r w:rsidR="00274554" w:rsidRPr="00A02A52">
        <w:rPr>
          <w:spacing w:val="-2"/>
        </w:rPr>
        <w:t>/</w:t>
      </w:r>
      <w:proofErr w:type="spellStart"/>
      <w:r w:rsidRPr="00A02A52">
        <w:rPr>
          <w:spacing w:val="-2"/>
        </w:rPr>
        <w:t>νση</w:t>
      </w:r>
      <w:proofErr w:type="spellEnd"/>
      <w:r w:rsidRPr="00A02A52">
        <w:rPr>
          <w:spacing w:val="-2"/>
        </w:rPr>
        <w:t xml:space="preserve"> Κτηνιατρικής της Περιφέρειας ΑΜΘ συστήνει σε  όλους τους καταναλωτές, </w:t>
      </w:r>
      <w:r w:rsidRPr="00A02A52">
        <w:rPr>
          <w:b/>
          <w:spacing w:val="-2"/>
        </w:rPr>
        <w:t>να είναι</w:t>
      </w:r>
      <w:r w:rsidR="0000281A" w:rsidRPr="00A02A52">
        <w:rPr>
          <w:b/>
          <w:spacing w:val="-2"/>
        </w:rPr>
        <w:t xml:space="preserve"> ιδιαίτερα</w:t>
      </w:r>
      <w:r w:rsidRPr="00A02A52">
        <w:rPr>
          <w:b/>
          <w:spacing w:val="-2"/>
        </w:rPr>
        <w:t xml:space="preserve"> </w:t>
      </w:r>
      <w:proofErr w:type="spellStart"/>
      <w:r w:rsidRPr="00A02A52">
        <w:rPr>
          <w:b/>
          <w:spacing w:val="-2"/>
        </w:rPr>
        <w:t>προσεκτικοίκαι</w:t>
      </w:r>
      <w:proofErr w:type="spellEnd"/>
      <w:r w:rsidRPr="00A02A52">
        <w:rPr>
          <w:b/>
          <w:spacing w:val="-2"/>
        </w:rPr>
        <w:t xml:space="preserve"> να προμηθεύονται τρόφιμα από εγκεκριμένες εγκαταστάσεις, τα οποία φέρουν σήμανση καταλληλότητας.</w:t>
      </w:r>
    </w:p>
    <w:p w:rsidR="001677B3" w:rsidRPr="00A02A52" w:rsidRDefault="001677B3" w:rsidP="003B5104">
      <w:pPr>
        <w:ind w:right="153"/>
        <w:rPr>
          <w:b/>
          <w:spacing w:val="-2"/>
        </w:rPr>
      </w:pPr>
    </w:p>
    <w:sectPr w:rsidR="001677B3" w:rsidRPr="00A02A52" w:rsidSect="00AA66A7">
      <w:pgSz w:w="11906" w:h="16838"/>
      <w:pgMar w:top="426" w:right="566" w:bottom="360" w:left="56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6BF"/>
    <w:multiLevelType w:val="hybridMultilevel"/>
    <w:tmpl w:val="B0DEBB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67629D"/>
    <w:multiLevelType w:val="multilevel"/>
    <w:tmpl w:val="CB24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31FEB"/>
    <w:multiLevelType w:val="multilevel"/>
    <w:tmpl w:val="649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77FE6"/>
    <w:multiLevelType w:val="multilevel"/>
    <w:tmpl w:val="C226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84544"/>
    <w:multiLevelType w:val="multilevel"/>
    <w:tmpl w:val="55C6EE9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695C4504"/>
    <w:multiLevelType w:val="hybridMultilevel"/>
    <w:tmpl w:val="C85645FC"/>
    <w:lvl w:ilvl="0" w:tplc="6A3867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A24230B"/>
    <w:multiLevelType w:val="multilevel"/>
    <w:tmpl w:val="9566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26F58"/>
    <w:multiLevelType w:val="hybridMultilevel"/>
    <w:tmpl w:val="D040A93E"/>
    <w:lvl w:ilvl="0" w:tplc="6A38672A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E7E14BF"/>
    <w:multiLevelType w:val="multilevel"/>
    <w:tmpl w:val="2A1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77893"/>
    <w:multiLevelType w:val="hybridMultilevel"/>
    <w:tmpl w:val="F16C3EBC"/>
    <w:lvl w:ilvl="0" w:tplc="0408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87"/>
        </w:tabs>
        <w:ind w:left="3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27"/>
        </w:tabs>
        <w:ind w:left="18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47"/>
        </w:tabs>
        <w:ind w:left="25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67"/>
        </w:tabs>
        <w:ind w:left="32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87"/>
        </w:tabs>
        <w:ind w:left="39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707"/>
        </w:tabs>
        <w:ind w:left="47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27"/>
        </w:tabs>
        <w:ind w:left="5427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5"/>
  </w:num>
  <w:num w:numId="20">
    <w:abstractNumId w:val="7"/>
  </w:num>
  <w:num w:numId="21">
    <w:abstractNumId w:val="3"/>
  </w:num>
  <w:num w:numId="22">
    <w:abstractNumId w:val="0"/>
  </w:num>
  <w:num w:numId="23">
    <w:abstractNumId w:val="9"/>
  </w:num>
  <w:num w:numId="24">
    <w:abstractNumId w:val="1"/>
  </w:num>
  <w:num w:numId="25">
    <w:abstractNumId w:val="2"/>
  </w:num>
  <w:num w:numId="26">
    <w:abstractNumId w:val="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8F2"/>
    <w:rsid w:val="00000985"/>
    <w:rsid w:val="000027D5"/>
    <w:rsid w:val="0000281A"/>
    <w:rsid w:val="00011495"/>
    <w:rsid w:val="00017A8D"/>
    <w:rsid w:val="00017D24"/>
    <w:rsid w:val="00046F64"/>
    <w:rsid w:val="00063E8F"/>
    <w:rsid w:val="000A1A15"/>
    <w:rsid w:val="000A3A79"/>
    <w:rsid w:val="000F24BD"/>
    <w:rsid w:val="000F68F2"/>
    <w:rsid w:val="00102E44"/>
    <w:rsid w:val="001200E7"/>
    <w:rsid w:val="001677B3"/>
    <w:rsid w:val="0018039F"/>
    <w:rsid w:val="001E08D2"/>
    <w:rsid w:val="0021598B"/>
    <w:rsid w:val="00223B0A"/>
    <w:rsid w:val="00237E8B"/>
    <w:rsid w:val="00254E9C"/>
    <w:rsid w:val="00274554"/>
    <w:rsid w:val="00285C4A"/>
    <w:rsid w:val="00286D4B"/>
    <w:rsid w:val="0029042F"/>
    <w:rsid w:val="00297480"/>
    <w:rsid w:val="002B004D"/>
    <w:rsid w:val="002C6D2C"/>
    <w:rsid w:val="00303C8B"/>
    <w:rsid w:val="00317012"/>
    <w:rsid w:val="00334DA8"/>
    <w:rsid w:val="00377D9E"/>
    <w:rsid w:val="00397B4D"/>
    <w:rsid w:val="003A25AF"/>
    <w:rsid w:val="003A713F"/>
    <w:rsid w:val="003A7A74"/>
    <w:rsid w:val="003B5104"/>
    <w:rsid w:val="003C6641"/>
    <w:rsid w:val="003E03DD"/>
    <w:rsid w:val="00431C67"/>
    <w:rsid w:val="00434C43"/>
    <w:rsid w:val="00442275"/>
    <w:rsid w:val="00475B99"/>
    <w:rsid w:val="00477458"/>
    <w:rsid w:val="00492506"/>
    <w:rsid w:val="004C7FA0"/>
    <w:rsid w:val="004F56D7"/>
    <w:rsid w:val="00502008"/>
    <w:rsid w:val="00526041"/>
    <w:rsid w:val="005403C7"/>
    <w:rsid w:val="00573B00"/>
    <w:rsid w:val="00590F6A"/>
    <w:rsid w:val="005A33DE"/>
    <w:rsid w:val="00622A33"/>
    <w:rsid w:val="006358BD"/>
    <w:rsid w:val="00644697"/>
    <w:rsid w:val="00645E7C"/>
    <w:rsid w:val="006514C2"/>
    <w:rsid w:val="0067619D"/>
    <w:rsid w:val="006875D4"/>
    <w:rsid w:val="006D0484"/>
    <w:rsid w:val="006D7A72"/>
    <w:rsid w:val="006E3CFD"/>
    <w:rsid w:val="0070689D"/>
    <w:rsid w:val="00737428"/>
    <w:rsid w:val="007604EA"/>
    <w:rsid w:val="0078640E"/>
    <w:rsid w:val="007E7F82"/>
    <w:rsid w:val="007F6B2A"/>
    <w:rsid w:val="008052D1"/>
    <w:rsid w:val="00822EFC"/>
    <w:rsid w:val="00834669"/>
    <w:rsid w:val="008613B2"/>
    <w:rsid w:val="0086554A"/>
    <w:rsid w:val="00896B3C"/>
    <w:rsid w:val="008C35A3"/>
    <w:rsid w:val="00932416"/>
    <w:rsid w:val="009409AC"/>
    <w:rsid w:val="00951F80"/>
    <w:rsid w:val="0099171E"/>
    <w:rsid w:val="00995562"/>
    <w:rsid w:val="009C79A4"/>
    <w:rsid w:val="009D048E"/>
    <w:rsid w:val="009D48AB"/>
    <w:rsid w:val="009F12D6"/>
    <w:rsid w:val="009F51F6"/>
    <w:rsid w:val="00A010B2"/>
    <w:rsid w:val="00A02A52"/>
    <w:rsid w:val="00A22721"/>
    <w:rsid w:val="00A46504"/>
    <w:rsid w:val="00A67AB5"/>
    <w:rsid w:val="00A71110"/>
    <w:rsid w:val="00A75BDD"/>
    <w:rsid w:val="00A869A8"/>
    <w:rsid w:val="00A876B4"/>
    <w:rsid w:val="00A93621"/>
    <w:rsid w:val="00AA57F1"/>
    <w:rsid w:val="00AA66A7"/>
    <w:rsid w:val="00AE371C"/>
    <w:rsid w:val="00AF3A4F"/>
    <w:rsid w:val="00B16F49"/>
    <w:rsid w:val="00B23A7B"/>
    <w:rsid w:val="00B24955"/>
    <w:rsid w:val="00BA0763"/>
    <w:rsid w:val="00BE1E80"/>
    <w:rsid w:val="00BE6D82"/>
    <w:rsid w:val="00BF5C0A"/>
    <w:rsid w:val="00C56F7F"/>
    <w:rsid w:val="00CA55DC"/>
    <w:rsid w:val="00CA6E73"/>
    <w:rsid w:val="00CE158A"/>
    <w:rsid w:val="00CE3627"/>
    <w:rsid w:val="00D03A59"/>
    <w:rsid w:val="00D03DAE"/>
    <w:rsid w:val="00D05B00"/>
    <w:rsid w:val="00D2331C"/>
    <w:rsid w:val="00D31B7A"/>
    <w:rsid w:val="00D93923"/>
    <w:rsid w:val="00DA2DB0"/>
    <w:rsid w:val="00DB49EE"/>
    <w:rsid w:val="00DB69D0"/>
    <w:rsid w:val="00DD3C19"/>
    <w:rsid w:val="00E17AB3"/>
    <w:rsid w:val="00E5390A"/>
    <w:rsid w:val="00E8005D"/>
    <w:rsid w:val="00E86079"/>
    <w:rsid w:val="00F10D7C"/>
    <w:rsid w:val="00F1587D"/>
    <w:rsid w:val="00FA65E4"/>
    <w:rsid w:val="00FC03F0"/>
    <w:rsid w:val="00FC1337"/>
    <w:rsid w:val="00FE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68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B24955"/>
    <w:pPr>
      <w:widowControl w:val="0"/>
      <w:numPr>
        <w:numId w:val="18"/>
      </w:numPr>
      <w:spacing w:before="120" w:after="120" w:line="360" w:lineRule="auto"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Char"/>
    <w:qFormat/>
    <w:rsid w:val="00B24955"/>
    <w:pPr>
      <w:keepNext/>
      <w:widowControl w:val="0"/>
      <w:numPr>
        <w:ilvl w:val="1"/>
        <w:numId w:val="18"/>
      </w:numPr>
      <w:spacing w:before="120" w:after="120" w:line="360" w:lineRule="auto"/>
      <w:jc w:val="both"/>
      <w:outlineLvl w:val="1"/>
    </w:pPr>
    <w:rPr>
      <w:b/>
      <w:bCs/>
      <w:iCs/>
      <w:sz w:val="22"/>
      <w:szCs w:val="22"/>
      <w:u w:val="single"/>
    </w:rPr>
  </w:style>
  <w:style w:type="paragraph" w:styleId="3">
    <w:name w:val="heading 3"/>
    <w:basedOn w:val="a"/>
    <w:next w:val="a"/>
    <w:link w:val="3Char"/>
    <w:qFormat/>
    <w:rsid w:val="00B24955"/>
    <w:pPr>
      <w:keepNext/>
      <w:widowControl w:val="0"/>
      <w:numPr>
        <w:ilvl w:val="2"/>
        <w:numId w:val="18"/>
      </w:numPr>
      <w:spacing w:line="300" w:lineRule="exact"/>
      <w:jc w:val="both"/>
      <w:outlineLvl w:val="2"/>
    </w:pPr>
    <w:rPr>
      <w:b/>
      <w:bCs/>
      <w:i/>
      <w:sz w:val="22"/>
      <w:szCs w:val="26"/>
    </w:rPr>
  </w:style>
  <w:style w:type="paragraph" w:styleId="4">
    <w:name w:val="heading 4"/>
    <w:basedOn w:val="a"/>
    <w:next w:val="a"/>
    <w:link w:val="4Char"/>
    <w:qFormat/>
    <w:rsid w:val="00B24955"/>
    <w:pPr>
      <w:keepNext/>
      <w:widowControl w:val="0"/>
      <w:numPr>
        <w:ilvl w:val="3"/>
        <w:numId w:val="18"/>
      </w:numPr>
      <w:spacing w:line="300" w:lineRule="exact"/>
      <w:jc w:val="both"/>
      <w:outlineLvl w:val="3"/>
    </w:pPr>
    <w:rPr>
      <w:bCs/>
      <w:sz w:val="22"/>
      <w:szCs w:val="28"/>
    </w:rPr>
  </w:style>
  <w:style w:type="paragraph" w:styleId="5">
    <w:name w:val="heading 5"/>
    <w:basedOn w:val="a"/>
    <w:next w:val="a"/>
    <w:link w:val="5Char"/>
    <w:qFormat/>
    <w:rsid w:val="00B24955"/>
    <w:pPr>
      <w:widowControl w:val="0"/>
      <w:numPr>
        <w:ilvl w:val="4"/>
        <w:numId w:val="18"/>
      </w:numPr>
      <w:spacing w:before="240" w:after="60" w:line="300" w:lineRule="exact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24955"/>
    <w:pPr>
      <w:widowControl w:val="0"/>
      <w:numPr>
        <w:ilvl w:val="5"/>
        <w:numId w:val="18"/>
      </w:numPr>
      <w:spacing w:before="240" w:after="60" w:line="300" w:lineRule="exac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B24955"/>
    <w:pPr>
      <w:widowControl w:val="0"/>
      <w:numPr>
        <w:ilvl w:val="6"/>
        <w:numId w:val="18"/>
      </w:numPr>
      <w:spacing w:before="240" w:after="60" w:line="300" w:lineRule="exact"/>
      <w:jc w:val="both"/>
      <w:outlineLvl w:val="6"/>
    </w:pPr>
  </w:style>
  <w:style w:type="paragraph" w:styleId="8">
    <w:name w:val="heading 8"/>
    <w:basedOn w:val="a"/>
    <w:next w:val="a"/>
    <w:link w:val="8Char"/>
    <w:qFormat/>
    <w:rsid w:val="00B24955"/>
    <w:pPr>
      <w:widowControl w:val="0"/>
      <w:numPr>
        <w:ilvl w:val="7"/>
        <w:numId w:val="18"/>
      </w:numPr>
      <w:spacing w:before="240" w:after="60" w:line="300" w:lineRule="exact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24955"/>
    <w:pPr>
      <w:widowControl w:val="0"/>
      <w:numPr>
        <w:ilvl w:val="8"/>
        <w:numId w:val="18"/>
      </w:numPr>
      <w:spacing w:before="240" w:after="60" w:line="300" w:lineRule="exact"/>
      <w:jc w:val="both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B24955"/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2Char">
    <w:name w:val="Επικεφαλίδα 2 Char"/>
    <w:link w:val="2"/>
    <w:rsid w:val="00B24955"/>
    <w:rPr>
      <w:rFonts w:ascii="Times New Roman" w:eastAsia="Times New Roman" w:hAnsi="Times New Roman"/>
      <w:b/>
      <w:bCs/>
      <w:iCs/>
      <w:sz w:val="22"/>
      <w:szCs w:val="22"/>
      <w:u w:val="single"/>
    </w:rPr>
  </w:style>
  <w:style w:type="character" w:customStyle="1" w:styleId="3Char">
    <w:name w:val="Επικεφαλίδα 3 Char"/>
    <w:link w:val="3"/>
    <w:rsid w:val="00B24955"/>
    <w:rPr>
      <w:rFonts w:ascii="Times New Roman" w:eastAsia="Times New Roman" w:hAnsi="Times New Roman" w:cs="Arial"/>
      <w:b/>
      <w:bCs/>
      <w:i/>
      <w:sz w:val="22"/>
      <w:szCs w:val="26"/>
    </w:rPr>
  </w:style>
  <w:style w:type="character" w:customStyle="1" w:styleId="4Char">
    <w:name w:val="Επικεφαλίδα 4 Char"/>
    <w:link w:val="4"/>
    <w:rsid w:val="00B24955"/>
    <w:rPr>
      <w:rFonts w:ascii="Times New Roman" w:eastAsia="Times New Roman" w:hAnsi="Times New Roman"/>
      <w:bCs/>
      <w:sz w:val="22"/>
      <w:szCs w:val="28"/>
    </w:rPr>
  </w:style>
  <w:style w:type="character" w:customStyle="1" w:styleId="5Char">
    <w:name w:val="Επικεφαλίδα 5 Char"/>
    <w:link w:val="5"/>
    <w:rsid w:val="00B2495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B24955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Char">
    <w:name w:val="Επικεφαλίδα 7 Char"/>
    <w:link w:val="7"/>
    <w:rsid w:val="00B24955"/>
    <w:rPr>
      <w:rFonts w:ascii="Times New Roman" w:eastAsia="Times New Roman" w:hAnsi="Times New Roman"/>
      <w:sz w:val="24"/>
      <w:szCs w:val="24"/>
    </w:rPr>
  </w:style>
  <w:style w:type="character" w:customStyle="1" w:styleId="8Char">
    <w:name w:val="Επικεφαλίδα 8 Char"/>
    <w:link w:val="8"/>
    <w:rsid w:val="00B24955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Char">
    <w:name w:val="Επικεφαλίδα 9 Char"/>
    <w:link w:val="9"/>
    <w:rsid w:val="00B24955"/>
    <w:rPr>
      <w:rFonts w:ascii="Arial" w:eastAsia="Times New Roman" w:hAnsi="Arial" w:cs="Arial"/>
      <w:sz w:val="22"/>
      <w:szCs w:val="22"/>
    </w:rPr>
  </w:style>
  <w:style w:type="paragraph" w:styleId="a3">
    <w:name w:val="caption"/>
    <w:basedOn w:val="a"/>
    <w:next w:val="a"/>
    <w:qFormat/>
    <w:rsid w:val="00B24955"/>
    <w:pPr>
      <w:widowControl w:val="0"/>
    </w:pPr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a4">
    <w:name w:val="No Spacing"/>
    <w:link w:val="Char"/>
    <w:uiPriority w:val="1"/>
    <w:qFormat/>
    <w:rsid w:val="00B24955"/>
    <w:rPr>
      <w:rFonts w:eastAsia="Times New Roman"/>
      <w:sz w:val="22"/>
      <w:szCs w:val="22"/>
      <w:lang w:eastAsia="en-US"/>
    </w:rPr>
  </w:style>
  <w:style w:type="character" w:customStyle="1" w:styleId="Char">
    <w:name w:val="Χωρίς διάστιχο Char"/>
    <w:link w:val="a4"/>
    <w:uiPriority w:val="1"/>
    <w:rsid w:val="00B24955"/>
    <w:rPr>
      <w:rFonts w:eastAsia="Times New Roman"/>
      <w:sz w:val="22"/>
      <w:szCs w:val="22"/>
      <w:lang w:val="el-GR" w:eastAsia="en-US" w:bidi="ar-SA"/>
    </w:rPr>
  </w:style>
  <w:style w:type="paragraph" w:styleId="a5">
    <w:name w:val="List Paragraph"/>
    <w:basedOn w:val="a"/>
    <w:uiPriority w:val="34"/>
    <w:qFormat/>
    <w:rsid w:val="00B24955"/>
    <w:pPr>
      <w:ind w:left="720"/>
    </w:pPr>
  </w:style>
  <w:style w:type="paragraph" w:styleId="a6">
    <w:name w:val="TOC Heading"/>
    <w:basedOn w:val="1"/>
    <w:next w:val="a"/>
    <w:uiPriority w:val="39"/>
    <w:qFormat/>
    <w:rsid w:val="00B24955"/>
    <w:pPr>
      <w:keepNext/>
      <w:keepLines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a7">
    <w:name w:val="Body Text"/>
    <w:basedOn w:val="a"/>
    <w:link w:val="Char0"/>
    <w:rsid w:val="000F68F2"/>
    <w:pPr>
      <w:jc w:val="both"/>
    </w:pPr>
    <w:rPr>
      <w:rFonts w:ascii="Arial" w:hAnsi="Arial"/>
    </w:rPr>
  </w:style>
  <w:style w:type="character" w:customStyle="1" w:styleId="Char0">
    <w:name w:val="Σώμα κειμένου Char"/>
    <w:link w:val="a7"/>
    <w:rsid w:val="000F68F2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F68F2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0F68F2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rsid w:val="000F24BD"/>
    <w:pPr>
      <w:spacing w:before="100" w:beforeAutospacing="1" w:after="100" w:afterAutospacing="1"/>
    </w:pPr>
  </w:style>
  <w:style w:type="character" w:styleId="a9">
    <w:name w:val="Strong"/>
    <w:qFormat/>
    <w:rsid w:val="000F24BD"/>
    <w:rPr>
      <w:b/>
      <w:bCs/>
    </w:rPr>
  </w:style>
  <w:style w:type="character" w:styleId="-">
    <w:name w:val="Hyperlink"/>
    <w:rsid w:val="000F24BD"/>
    <w:rPr>
      <w:color w:val="0000FF"/>
      <w:u w:val="single"/>
    </w:rPr>
  </w:style>
  <w:style w:type="character" w:customStyle="1" w:styleId="image-title">
    <w:name w:val="image-title"/>
    <w:basedOn w:val="a0"/>
    <w:rsid w:val="000F24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9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0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7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2014-04-08T09:32:00Z</cp:lastPrinted>
  <dcterms:created xsi:type="dcterms:W3CDTF">2022-04-13T10:12:00Z</dcterms:created>
  <dcterms:modified xsi:type="dcterms:W3CDTF">2022-04-15T09:42:00Z</dcterms:modified>
</cp:coreProperties>
</file>