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2720" w14:textId="77777777" w:rsidR="009D4CEB" w:rsidRDefault="00F365C1" w:rsidP="00C346D9">
      <w:pPr>
        <w:jc w:val="center"/>
      </w:pPr>
      <w:r>
        <w:rPr>
          <w:noProof/>
        </w:rPr>
        <w:drawing>
          <wp:inline distT="0" distB="0" distL="0" distR="0" wp14:anchorId="19E2630F" wp14:editId="1CFEF7A4">
            <wp:extent cx="4240530" cy="1007745"/>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7"/>
                    <a:stretch>
                      <a:fillRect/>
                    </a:stretch>
                  </pic:blipFill>
                  <pic:spPr bwMode="auto">
                    <a:xfrm>
                      <a:off x="0" y="0"/>
                      <a:ext cx="4240530" cy="1007745"/>
                    </a:xfrm>
                    <a:prstGeom prst="rect">
                      <a:avLst/>
                    </a:prstGeom>
                  </pic:spPr>
                </pic:pic>
              </a:graphicData>
            </a:graphic>
          </wp:inline>
        </w:drawing>
      </w:r>
    </w:p>
    <w:p w14:paraId="7255B2B7" w14:textId="77777777" w:rsidR="009D4CEB" w:rsidRDefault="009D4CEB">
      <w:pPr>
        <w:spacing w:after="0"/>
        <w:ind w:left="-284" w:right="-149" w:firstLine="142"/>
        <w:jc w:val="center"/>
      </w:pPr>
    </w:p>
    <w:p w14:paraId="5CB60A3E" w14:textId="77777777" w:rsidR="009D4CEB" w:rsidRDefault="00F365C1">
      <w:pPr>
        <w:spacing w:after="0"/>
        <w:ind w:left="-284" w:right="-149"/>
        <w:jc w:val="center"/>
        <w:rPr>
          <w:rFonts w:ascii="Georgia" w:hAnsi="Georgia"/>
          <w:b/>
          <w:bCs/>
          <w:color w:val="111111"/>
        </w:rPr>
      </w:pPr>
      <w:r>
        <w:rPr>
          <w:rStyle w:val="a0"/>
          <w:rFonts w:ascii="Georgia;serif" w:hAnsi="Georgia;serif"/>
          <w:color w:val="111111"/>
          <w:sz w:val="26"/>
        </w:rPr>
        <w:t>Δυναμώνουμε το συλλογικό αγώνα</w:t>
      </w:r>
      <w:r>
        <w:rPr>
          <w:rFonts w:ascii="Georgia" w:hAnsi="Georgia"/>
          <w:b/>
          <w:bCs/>
          <w:color w:val="111111"/>
        </w:rPr>
        <w:t> </w:t>
      </w:r>
      <w:r>
        <w:rPr>
          <w:rStyle w:val="a0"/>
          <w:rFonts w:ascii="Georgia;serif" w:hAnsi="Georgia;serif"/>
          <w:color w:val="111111"/>
          <w:sz w:val="26"/>
        </w:rPr>
        <w:t>για μέτρα προστασίας της υγείας,</w:t>
      </w:r>
      <w:r>
        <w:rPr>
          <w:rStyle w:val="a0"/>
          <w:rFonts w:ascii="Georgia;serif" w:hAnsi="Georgia;serif"/>
          <w:color w:val="111111"/>
          <w:sz w:val="26"/>
        </w:rPr>
        <w:br/>
        <w:t> του λαϊκού εισοδήματος, των δικαιωμάτων μας!</w:t>
      </w:r>
      <w:r>
        <w:rPr>
          <w:rFonts w:ascii="Georgia" w:hAnsi="Georgia"/>
          <w:b/>
          <w:bCs/>
          <w:color w:val="111111"/>
        </w:rPr>
        <w:t xml:space="preserve"> </w:t>
      </w:r>
    </w:p>
    <w:p w14:paraId="4EB3DECA" w14:textId="77777777" w:rsidR="009D4CEB" w:rsidRDefault="009D4CEB">
      <w:pPr>
        <w:spacing w:after="0"/>
        <w:ind w:left="-284" w:right="-149"/>
        <w:jc w:val="center"/>
        <w:rPr>
          <w:b/>
          <w:bCs/>
          <w:sz w:val="23"/>
          <w:szCs w:val="23"/>
        </w:rPr>
      </w:pPr>
    </w:p>
    <w:p w14:paraId="6576C54B" w14:textId="6B1BE7BA" w:rsidR="009D4CEB" w:rsidRDefault="00F365C1" w:rsidP="00C346D9">
      <w:pPr>
        <w:spacing w:after="0"/>
        <w:ind w:left="-284" w:right="-149"/>
        <w:jc w:val="both"/>
      </w:pPr>
      <w:r>
        <w:rPr>
          <w:rFonts w:ascii="Georgia" w:hAnsi="Georgia"/>
          <w:color w:val="111111"/>
          <w:sz w:val="25"/>
          <w:szCs w:val="23"/>
        </w:rPr>
        <w:t xml:space="preserve">    </w:t>
      </w:r>
      <w:r>
        <w:rPr>
          <w:rFonts w:ascii="Georgia" w:hAnsi="Georgia"/>
          <w:b/>
          <w:bCs/>
          <w:color w:val="111111"/>
          <w:sz w:val="21"/>
          <w:szCs w:val="21"/>
        </w:rPr>
        <w:t>Ο Σύλλογος Γυναικών Ν. Ροδόπης (μέλος της ΟΓΕ)</w:t>
      </w:r>
      <w:r>
        <w:rPr>
          <w:rFonts w:ascii="Georgia" w:hAnsi="Georgia"/>
          <w:color w:val="111111"/>
          <w:sz w:val="21"/>
          <w:szCs w:val="21"/>
        </w:rPr>
        <w:t>, καλεί όλες τις  εργαζόμενες, τις αυτοαπασχο</w:t>
      </w:r>
      <w:r w:rsidR="00C346D9">
        <w:rPr>
          <w:rFonts w:ascii="Georgia" w:hAnsi="Georgia"/>
          <w:color w:val="111111"/>
          <w:sz w:val="21"/>
          <w:szCs w:val="21"/>
        </w:rPr>
        <w:t>λού</w:t>
      </w:r>
      <w:r>
        <w:rPr>
          <w:rFonts w:ascii="Georgia" w:hAnsi="Georgia"/>
          <w:color w:val="111111"/>
          <w:sz w:val="21"/>
          <w:szCs w:val="21"/>
        </w:rPr>
        <w:t xml:space="preserve">μενες, τις άνεργες, τις </w:t>
      </w:r>
      <w:proofErr w:type="spellStart"/>
      <w:r>
        <w:rPr>
          <w:rFonts w:ascii="Georgia" w:hAnsi="Georgia"/>
          <w:color w:val="111111"/>
          <w:sz w:val="21"/>
          <w:szCs w:val="21"/>
        </w:rPr>
        <w:t>συνταξιούχες</w:t>
      </w:r>
      <w:proofErr w:type="spellEnd"/>
      <w:r>
        <w:rPr>
          <w:rFonts w:ascii="Georgia" w:hAnsi="Georgia"/>
          <w:color w:val="111111"/>
          <w:sz w:val="21"/>
          <w:szCs w:val="21"/>
        </w:rPr>
        <w:t>, τις νέες μητέρες και τις φοιτήτριες</w:t>
      </w:r>
      <w:r w:rsidR="00C346D9">
        <w:rPr>
          <w:rFonts w:ascii="Georgia" w:hAnsi="Georgia"/>
          <w:color w:val="111111"/>
          <w:sz w:val="21"/>
          <w:szCs w:val="21"/>
        </w:rPr>
        <w:t>,</w:t>
      </w:r>
      <w:r>
        <w:rPr>
          <w:rFonts w:ascii="Georgia" w:hAnsi="Georgia"/>
          <w:color w:val="111111"/>
          <w:sz w:val="21"/>
          <w:szCs w:val="21"/>
        </w:rPr>
        <w:t xml:space="preserve"> να ενώσουνε  τις φωνές τους με το </w:t>
      </w:r>
      <w:r w:rsidRPr="00CE644E">
        <w:rPr>
          <w:rFonts w:ascii="Georgia" w:hAnsi="Georgia"/>
          <w:b/>
          <w:bCs/>
          <w:color w:val="111111"/>
          <w:sz w:val="21"/>
          <w:szCs w:val="21"/>
        </w:rPr>
        <w:t>Σύλλογο Γυναικών Ν. Ροδόπης και με τα εργατικά Σωματεία και να συμμετέχουνε μαζικά στο Συλλαλητ</w:t>
      </w:r>
      <w:r w:rsidRPr="00C346D9">
        <w:rPr>
          <w:rFonts w:ascii="Georgia" w:hAnsi="Georgia"/>
          <w:b/>
          <w:bCs/>
          <w:color w:val="111111"/>
          <w:sz w:val="21"/>
          <w:szCs w:val="21"/>
        </w:rPr>
        <w:t>ήριο που διοργανώνεται το Σάββατο 26 Φλεβάρη, στις 12.30 στην Κεντρική Πλατεία  Κομοτηνής</w:t>
      </w:r>
      <w:r w:rsidR="00CE644E">
        <w:rPr>
          <w:rFonts w:ascii="Georgia" w:hAnsi="Georgia"/>
          <w:b/>
          <w:bCs/>
          <w:color w:val="111111"/>
          <w:sz w:val="21"/>
          <w:szCs w:val="21"/>
        </w:rPr>
        <w:t xml:space="preserve">. </w:t>
      </w:r>
      <w:r w:rsidR="00CE644E" w:rsidRPr="00CE644E">
        <w:rPr>
          <w:rFonts w:ascii="Georgia" w:hAnsi="Georgia"/>
          <w:color w:val="111111"/>
          <w:sz w:val="21"/>
          <w:szCs w:val="21"/>
        </w:rPr>
        <w:t>Ό</w:t>
      </w:r>
      <w:r w:rsidRPr="00CE644E">
        <w:rPr>
          <w:rFonts w:ascii="Georgia" w:hAnsi="Georgia"/>
          <w:color w:val="111111"/>
          <w:sz w:val="21"/>
          <w:szCs w:val="21"/>
        </w:rPr>
        <w:t>λες μαζί να απαιτήσουμε μέτρα προστασίας της υγείας, της ζωής μας, των εργασιακών μας δικαιωμάτων</w:t>
      </w:r>
      <w:r w:rsidR="00C346D9" w:rsidRPr="00CE644E">
        <w:rPr>
          <w:rFonts w:ascii="Georgia" w:hAnsi="Georgia"/>
          <w:color w:val="111111"/>
          <w:sz w:val="21"/>
          <w:szCs w:val="21"/>
        </w:rPr>
        <w:t>!</w:t>
      </w:r>
    </w:p>
    <w:p w14:paraId="187BCD41" w14:textId="77777777" w:rsidR="009D4CEB" w:rsidRDefault="009D4CEB" w:rsidP="00C346D9">
      <w:pPr>
        <w:spacing w:after="0"/>
        <w:ind w:left="-284" w:right="-149"/>
        <w:jc w:val="both"/>
        <w:rPr>
          <w:rFonts w:ascii="Georgia" w:hAnsi="Georgia"/>
          <w:color w:val="111111"/>
          <w:sz w:val="21"/>
          <w:szCs w:val="21"/>
        </w:rPr>
      </w:pPr>
    </w:p>
    <w:p w14:paraId="607DE584" w14:textId="1E424908" w:rsidR="009D4CEB" w:rsidRDefault="00F365C1" w:rsidP="00C346D9">
      <w:pPr>
        <w:spacing w:after="0"/>
        <w:ind w:left="-284" w:right="-149"/>
        <w:jc w:val="both"/>
        <w:rPr>
          <w:rFonts w:ascii="Georgia" w:hAnsi="Georgia"/>
          <w:color w:val="111111"/>
          <w:sz w:val="21"/>
          <w:szCs w:val="21"/>
        </w:rPr>
      </w:pPr>
      <w:r>
        <w:rPr>
          <w:rFonts w:ascii="Georgia" w:hAnsi="Georgia"/>
          <w:color w:val="111111"/>
          <w:sz w:val="21"/>
          <w:szCs w:val="21"/>
        </w:rPr>
        <w:t xml:space="preserve">Η συμπλήρωση δύο χρόνων από τον εντοπισμό του πρώτου κρούσματος </w:t>
      </w:r>
      <w:proofErr w:type="spellStart"/>
      <w:r>
        <w:rPr>
          <w:rFonts w:ascii="Georgia" w:hAnsi="Georgia"/>
          <w:color w:val="111111"/>
          <w:sz w:val="21"/>
          <w:szCs w:val="21"/>
        </w:rPr>
        <w:t>κορωνοϊού</w:t>
      </w:r>
      <w:proofErr w:type="spellEnd"/>
      <w:r>
        <w:rPr>
          <w:rFonts w:ascii="Georgia" w:hAnsi="Georgia"/>
          <w:color w:val="111111"/>
          <w:sz w:val="21"/>
          <w:szCs w:val="21"/>
        </w:rPr>
        <w:t>  βρίσκει εμάς τις γυναίκες του μόχθου</w:t>
      </w:r>
      <w:r w:rsidR="00C346D9">
        <w:rPr>
          <w:rFonts w:ascii="Georgia" w:hAnsi="Georgia"/>
          <w:color w:val="111111"/>
          <w:sz w:val="21"/>
          <w:szCs w:val="21"/>
        </w:rPr>
        <w:t>,</w:t>
      </w:r>
      <w:r>
        <w:rPr>
          <w:rFonts w:ascii="Georgia" w:hAnsi="Georgia"/>
          <w:color w:val="111111"/>
          <w:sz w:val="21"/>
          <w:szCs w:val="21"/>
        </w:rPr>
        <w:t xml:space="preserve"> να βιώνουμε την ανασφάλεια για το παρόν το δικό μας και το μέλλον των παιδιών μας. </w:t>
      </w:r>
    </w:p>
    <w:p w14:paraId="58DAEDEA" w14:textId="77777777" w:rsidR="009D4CEB" w:rsidRDefault="009D4CEB" w:rsidP="00C346D9">
      <w:pPr>
        <w:spacing w:after="0"/>
        <w:ind w:left="-284" w:right="-149"/>
        <w:jc w:val="both"/>
        <w:rPr>
          <w:rFonts w:ascii="Georgia" w:hAnsi="Georgia"/>
          <w:color w:val="111111"/>
          <w:sz w:val="21"/>
          <w:szCs w:val="21"/>
        </w:rPr>
      </w:pPr>
    </w:p>
    <w:p w14:paraId="61E6189A" w14:textId="63EDCDA9" w:rsidR="009D4CEB" w:rsidRDefault="00F365C1" w:rsidP="00C346D9">
      <w:pPr>
        <w:spacing w:after="0"/>
        <w:ind w:left="-284" w:right="-149"/>
        <w:jc w:val="both"/>
      </w:pPr>
      <w:r>
        <w:rPr>
          <w:rFonts w:ascii="Georgia" w:hAnsi="Georgia"/>
          <w:color w:val="111111"/>
          <w:sz w:val="21"/>
          <w:szCs w:val="21"/>
        </w:rPr>
        <w:t xml:space="preserve">Καθημερινά αντιμετωπίζουμε πολλά αδιέξοδα </w:t>
      </w:r>
      <w:r w:rsidR="00C346D9">
        <w:rPr>
          <w:rFonts w:ascii="Georgia" w:hAnsi="Georgia"/>
          <w:color w:val="111111"/>
          <w:sz w:val="21"/>
          <w:szCs w:val="21"/>
        </w:rPr>
        <w:t>από</w:t>
      </w:r>
      <w:r>
        <w:rPr>
          <w:rFonts w:ascii="Georgia" w:hAnsi="Georgia"/>
          <w:color w:val="111111"/>
          <w:sz w:val="21"/>
          <w:szCs w:val="21"/>
        </w:rPr>
        <w:t xml:space="preserve"> τα οποία δε μπορεί να ξεφύγει η καθεμία μόνη της.  </w:t>
      </w:r>
      <w:proofErr w:type="spellStart"/>
      <w:r>
        <w:rPr>
          <w:rFonts w:ascii="Georgia" w:hAnsi="Georgia"/>
          <w:color w:val="111111"/>
          <w:sz w:val="21"/>
          <w:szCs w:val="21"/>
        </w:rPr>
        <w:t>Γι</w:t>
      </w:r>
      <w:proofErr w:type="spellEnd"/>
      <w:r>
        <w:rPr>
          <w:rFonts w:ascii="Georgia" w:hAnsi="Georgia"/>
          <w:color w:val="111111"/>
          <w:sz w:val="21"/>
          <w:szCs w:val="21"/>
        </w:rPr>
        <w:t xml:space="preserve"> αυτό </w:t>
      </w:r>
      <w:r>
        <w:rPr>
          <w:rStyle w:val="a0"/>
          <w:rFonts w:ascii="Georgia" w:hAnsi="Georgia"/>
          <w:b w:val="0"/>
          <w:bCs w:val="0"/>
          <w:color w:val="111111"/>
          <w:sz w:val="21"/>
          <w:szCs w:val="21"/>
        </w:rPr>
        <w:t>μετατρέπουμε το θυμό μας και την αγανάκτησή μας σε συλλογική δράση και αγώνα</w:t>
      </w:r>
      <w:r w:rsidR="00C346D9">
        <w:rPr>
          <w:rStyle w:val="a0"/>
          <w:rFonts w:ascii="Georgia" w:hAnsi="Georgia"/>
          <w:b w:val="0"/>
          <w:bCs w:val="0"/>
          <w:color w:val="111111"/>
          <w:sz w:val="21"/>
          <w:szCs w:val="21"/>
        </w:rPr>
        <w:t>!</w:t>
      </w:r>
    </w:p>
    <w:p w14:paraId="534AA9AE" w14:textId="77777777" w:rsidR="009D4CEB" w:rsidRDefault="009D4CEB">
      <w:pPr>
        <w:spacing w:after="0"/>
        <w:ind w:left="-284" w:right="-149"/>
        <w:jc w:val="both"/>
        <w:rPr>
          <w:rFonts w:ascii="Georgia" w:hAnsi="Georgia"/>
          <w:color w:val="111111"/>
          <w:sz w:val="21"/>
          <w:szCs w:val="21"/>
        </w:rPr>
      </w:pPr>
    </w:p>
    <w:p w14:paraId="725C5AF7" w14:textId="77777777" w:rsidR="009D4CEB" w:rsidRDefault="009D4CEB">
      <w:pPr>
        <w:spacing w:after="0"/>
        <w:ind w:left="-284" w:right="-149"/>
        <w:jc w:val="both"/>
        <w:rPr>
          <w:rFonts w:ascii="Georgia" w:hAnsi="Georgia"/>
          <w:color w:val="111111"/>
          <w:sz w:val="21"/>
          <w:szCs w:val="21"/>
        </w:rPr>
      </w:pPr>
    </w:p>
    <w:p w14:paraId="5C1A9F01" w14:textId="77777777" w:rsidR="009D4CEB" w:rsidRDefault="00F365C1">
      <w:pPr>
        <w:pStyle w:val="a6"/>
        <w:jc w:val="both"/>
        <w:rPr>
          <w:rFonts w:hint="eastAsia"/>
        </w:rPr>
      </w:pPr>
      <w:r>
        <w:rPr>
          <w:rFonts w:ascii="Georgia" w:eastAsia="Times New Roman" w:hAnsi="Georgia" w:cs="Times New Roman"/>
          <w:color w:val="111111"/>
          <w:sz w:val="21"/>
          <w:szCs w:val="21"/>
        </w:rPr>
        <w:t xml:space="preserve">    </w:t>
      </w:r>
      <w:r>
        <w:rPr>
          <w:rFonts w:ascii="Georgia" w:eastAsia="Times New Roman" w:hAnsi="Georgia" w:cs="Times New Roman"/>
          <w:b/>
          <w:bCs/>
          <w:i/>
          <w:iCs/>
          <w:color w:val="111111"/>
          <w:sz w:val="21"/>
          <w:szCs w:val="21"/>
        </w:rPr>
        <w:t>Δε συμβιβαζόμαστε</w:t>
      </w:r>
      <w:r>
        <w:rPr>
          <w:rStyle w:val="a0"/>
          <w:rFonts w:ascii="Georgia" w:eastAsia="Times New Roman" w:hAnsi="Georgia" w:cs="Times New Roman"/>
          <w:b w:val="0"/>
          <w:bCs w:val="0"/>
          <w:color w:val="111111"/>
          <w:sz w:val="21"/>
          <w:szCs w:val="21"/>
        </w:rPr>
        <w:t> </w:t>
      </w:r>
      <w:r>
        <w:rPr>
          <w:rFonts w:ascii="Georgia" w:eastAsia="Times New Roman" w:hAnsi="Georgia" w:cs="Times New Roman"/>
          <w:color w:val="111111"/>
          <w:sz w:val="21"/>
          <w:szCs w:val="21"/>
        </w:rPr>
        <w:t xml:space="preserve">να αγωνιούμε για μια θέση νοσηλείας στα γονατισμένα από την πανδημία νοσοκομεία, να χρυσοπληρώνουμε γιατρούς και εξετάσεις στις </w:t>
      </w:r>
      <w:proofErr w:type="spellStart"/>
      <w:r>
        <w:rPr>
          <w:rFonts w:ascii="Georgia" w:eastAsia="Times New Roman" w:hAnsi="Georgia" w:cs="Times New Roman"/>
          <w:color w:val="111111"/>
          <w:sz w:val="21"/>
          <w:szCs w:val="21"/>
        </w:rPr>
        <w:t>μεγαλοκλινικές</w:t>
      </w:r>
      <w:proofErr w:type="spellEnd"/>
      <w:r>
        <w:rPr>
          <w:rFonts w:ascii="Georgia" w:eastAsia="Times New Roman" w:hAnsi="Georgia" w:cs="Times New Roman"/>
          <w:color w:val="111111"/>
          <w:sz w:val="21"/>
          <w:szCs w:val="21"/>
        </w:rPr>
        <w:t xml:space="preserve"> και τα  ιδιωτικά διαγνωστικά κέντρα, με το άγχος αν θα μπορέσουμε να πάρουμε άδεια από τη δουλειά για να σταθούμε δίπλα στα παιδιά μας που νοσούν ή αν είμαστε αυτοαπασχολούμενες  χωρίς να έχουμε καν αυτή τη δυνατότητα. </w:t>
      </w:r>
      <w:r>
        <w:rPr>
          <w:rStyle w:val="a0"/>
          <w:rFonts w:ascii="Georgia" w:eastAsia="Times New Roman" w:hAnsi="Georgia" w:cs="Times New Roman"/>
          <w:b w:val="0"/>
          <w:bCs w:val="0"/>
          <w:color w:val="111111"/>
          <w:sz w:val="21"/>
          <w:szCs w:val="21"/>
        </w:rPr>
        <w:t>Δεν είναι μονόδρομος</w:t>
      </w:r>
      <w:r>
        <w:rPr>
          <w:rFonts w:ascii="Georgia" w:eastAsia="Times New Roman" w:hAnsi="Georgia" w:cs="Times New Roman"/>
          <w:color w:val="111111"/>
          <w:sz w:val="21"/>
          <w:szCs w:val="21"/>
        </w:rPr>
        <w:t xml:space="preserve"> να θρηνούμε δεκάδες χιλιάδες νεκρούς, να έχουμε </w:t>
      </w:r>
      <w:proofErr w:type="spellStart"/>
      <w:r>
        <w:rPr>
          <w:rFonts w:ascii="Georgia" w:eastAsia="Times New Roman" w:hAnsi="Georgia" w:cs="Times New Roman"/>
          <w:color w:val="111111"/>
          <w:sz w:val="21"/>
          <w:szCs w:val="21"/>
        </w:rPr>
        <w:t>υποστελεχωμένα</w:t>
      </w:r>
      <w:proofErr w:type="spellEnd"/>
      <w:r>
        <w:rPr>
          <w:rFonts w:ascii="Georgia" w:eastAsia="Times New Roman" w:hAnsi="Georgia" w:cs="Times New Roman"/>
          <w:color w:val="111111"/>
          <w:sz w:val="21"/>
          <w:szCs w:val="21"/>
        </w:rPr>
        <w:t xml:space="preserve"> και με λειψό εξοπλισμό νοσοκομεία και μονάδες ΠΦΥ, να μη φτάνουν οι ΜΕΘ για τους ασθενείς που τις έχουν ανάγκη.</w:t>
      </w:r>
    </w:p>
    <w:p w14:paraId="0452CB26" w14:textId="2D2356E8" w:rsidR="009D4CEB" w:rsidRDefault="00F365C1">
      <w:pPr>
        <w:pStyle w:val="a6"/>
        <w:jc w:val="both"/>
        <w:rPr>
          <w:rFonts w:hint="eastAsia"/>
        </w:rPr>
      </w:pPr>
      <w:r>
        <w:rPr>
          <w:rStyle w:val="a0"/>
          <w:rFonts w:ascii="Georgia" w:eastAsia="Times New Roman" w:hAnsi="Georgia" w:cs="Times New Roman"/>
          <w:b w:val="0"/>
          <w:bCs w:val="0"/>
          <w:color w:val="111111"/>
          <w:sz w:val="21"/>
          <w:szCs w:val="21"/>
        </w:rPr>
        <w:t xml:space="preserve">     </w:t>
      </w:r>
      <w:r>
        <w:rPr>
          <w:rStyle w:val="a0"/>
          <w:rFonts w:ascii="Georgia" w:eastAsia="Times New Roman" w:hAnsi="Georgia" w:cs="Times New Roman"/>
          <w:i/>
          <w:iCs/>
          <w:color w:val="111111"/>
          <w:sz w:val="21"/>
          <w:szCs w:val="21"/>
        </w:rPr>
        <w:t>Δε δεχόμαστε</w:t>
      </w:r>
      <w:r>
        <w:rPr>
          <w:rFonts w:ascii="Georgia" w:eastAsia="Times New Roman" w:hAnsi="Georgia" w:cs="Times New Roman"/>
          <w:b/>
          <w:bCs/>
          <w:color w:val="111111"/>
          <w:sz w:val="21"/>
          <w:szCs w:val="21"/>
        </w:rPr>
        <w:t> </w:t>
      </w:r>
      <w:r>
        <w:rPr>
          <w:rFonts w:ascii="Georgia" w:eastAsia="Times New Roman" w:hAnsi="Georgia" w:cs="Times New Roman"/>
          <w:color w:val="111111"/>
          <w:sz w:val="21"/>
          <w:szCs w:val="21"/>
        </w:rPr>
        <w:t xml:space="preserve">να πηγαίνουμε στο </w:t>
      </w:r>
      <w:proofErr w:type="spellStart"/>
      <w:r>
        <w:rPr>
          <w:rFonts w:ascii="Georgia" w:eastAsia="Times New Roman" w:hAnsi="Georgia" w:cs="Times New Roman"/>
          <w:color w:val="111111"/>
          <w:sz w:val="21"/>
          <w:szCs w:val="21"/>
        </w:rPr>
        <w:t>super</w:t>
      </w:r>
      <w:proofErr w:type="spellEnd"/>
      <w:r>
        <w:rPr>
          <w:rFonts w:ascii="Georgia" w:eastAsia="Times New Roman" w:hAnsi="Georgia" w:cs="Times New Roman"/>
          <w:color w:val="111111"/>
          <w:sz w:val="21"/>
          <w:szCs w:val="21"/>
        </w:rPr>
        <w:t xml:space="preserve"> </w:t>
      </w:r>
      <w:proofErr w:type="spellStart"/>
      <w:r>
        <w:rPr>
          <w:rFonts w:ascii="Georgia" w:eastAsia="Times New Roman" w:hAnsi="Georgia" w:cs="Times New Roman"/>
          <w:color w:val="111111"/>
          <w:sz w:val="21"/>
          <w:szCs w:val="21"/>
        </w:rPr>
        <w:t>market</w:t>
      </w:r>
      <w:proofErr w:type="spellEnd"/>
      <w:r>
        <w:rPr>
          <w:rFonts w:ascii="Georgia" w:eastAsia="Times New Roman" w:hAnsi="Georgia" w:cs="Times New Roman"/>
          <w:color w:val="111111"/>
          <w:sz w:val="21"/>
          <w:szCs w:val="21"/>
        </w:rPr>
        <w:t xml:space="preserve"> και να μη μπορούμε να καλύψουμε  τις στοιχειώδεις ανάγκες της οικογένειας αφού ο μισθός μας δεν φτάνει να περάσουμε ούτε το μισό μήνα, να μη μπορούμε να βάλουμε στο σπίτι μας πετρέλαιο, να αγωνιούμε πότε θα έρθει ο φουσκωμένος λογαριασμός του ρεύματος. </w:t>
      </w:r>
    </w:p>
    <w:p w14:paraId="774825DA" w14:textId="77777777" w:rsidR="009D4CEB" w:rsidRDefault="00F365C1">
      <w:pPr>
        <w:pStyle w:val="a6"/>
        <w:jc w:val="both"/>
        <w:rPr>
          <w:rFonts w:hint="eastAsia"/>
        </w:rPr>
      </w:pPr>
      <w:r>
        <w:rPr>
          <w:rStyle w:val="a0"/>
          <w:rFonts w:ascii="Georgia" w:eastAsia="Times New Roman" w:hAnsi="Georgia" w:cs="Times New Roman"/>
          <w:b w:val="0"/>
          <w:bCs w:val="0"/>
          <w:color w:val="111111"/>
          <w:sz w:val="21"/>
          <w:szCs w:val="21"/>
        </w:rPr>
        <w:t xml:space="preserve">    </w:t>
      </w:r>
      <w:r>
        <w:rPr>
          <w:rStyle w:val="a0"/>
          <w:rFonts w:ascii="Georgia" w:eastAsia="Times New Roman" w:hAnsi="Georgia" w:cs="Times New Roman"/>
          <w:i/>
          <w:iCs/>
          <w:color w:val="111111"/>
          <w:sz w:val="21"/>
          <w:szCs w:val="21"/>
        </w:rPr>
        <w:t>Δεν ανεχόμαστε</w:t>
      </w:r>
      <w:r>
        <w:rPr>
          <w:rFonts w:ascii="Georgia" w:eastAsia="Times New Roman" w:hAnsi="Georgia" w:cs="Times New Roman"/>
          <w:color w:val="111111"/>
          <w:sz w:val="21"/>
          <w:szCs w:val="21"/>
        </w:rPr>
        <w:t>  το γεγονός πως με τον νέο Αναπτυξιακό Νομό, 11 δισ. ευρώ δίνονται από το Ταμείο Ανάκαμψης για τους επιχειρηματικούς ομίλους και όχι για το ρεύμα που έρχεται πανάκριβο στα σπίτια, γιατί, όπως πάντα, αυτός που την πληρώνει είναι ο λαός και οι εργαζόμενοι.</w:t>
      </w:r>
    </w:p>
    <w:p w14:paraId="25E10D1D" w14:textId="77777777" w:rsidR="009D4CEB" w:rsidRDefault="00F365C1">
      <w:pPr>
        <w:pStyle w:val="a6"/>
        <w:jc w:val="both"/>
        <w:rPr>
          <w:rFonts w:hint="eastAsia"/>
        </w:rPr>
      </w:pPr>
      <w:r>
        <w:rPr>
          <w:rStyle w:val="a0"/>
          <w:rFonts w:ascii="Georgia" w:eastAsia="Times New Roman" w:hAnsi="Georgia" w:cs="Times New Roman"/>
          <w:b w:val="0"/>
          <w:bCs w:val="0"/>
          <w:color w:val="111111"/>
          <w:sz w:val="21"/>
          <w:szCs w:val="21"/>
        </w:rPr>
        <w:t xml:space="preserve">   </w:t>
      </w:r>
      <w:r>
        <w:rPr>
          <w:rStyle w:val="a0"/>
          <w:rFonts w:ascii="Georgia" w:eastAsia="Times New Roman" w:hAnsi="Georgia" w:cs="Times New Roman"/>
          <w:i/>
          <w:iCs/>
          <w:color w:val="111111"/>
          <w:sz w:val="21"/>
          <w:szCs w:val="21"/>
        </w:rPr>
        <w:t>Δε δεχόμαστε</w:t>
      </w:r>
      <w:r>
        <w:rPr>
          <w:rFonts w:ascii="Georgia" w:eastAsia="Times New Roman" w:hAnsi="Georgia" w:cs="Times New Roman"/>
          <w:i/>
          <w:iCs/>
          <w:color w:val="111111"/>
          <w:sz w:val="21"/>
          <w:szCs w:val="21"/>
        </w:rPr>
        <w:t> </w:t>
      </w:r>
      <w:r>
        <w:rPr>
          <w:rFonts w:ascii="Georgia" w:eastAsia="Times New Roman" w:hAnsi="Georgia" w:cs="Times New Roman"/>
          <w:color w:val="111111"/>
          <w:sz w:val="21"/>
          <w:szCs w:val="21"/>
        </w:rPr>
        <w:t xml:space="preserve">να έχουμε ωράρια και ζωή λάστιχο, να εργαζόμαστε χωρίς Συλλογικές Συμβάσεις, χωρίς εργασιακά και ασφαλιστικά δικαιώματα, χωρίς μέτρα υγείας και ασφάλειας στους χώρους δουλειάς, χωρίς μέτρα προστασίας της μητρότητας από το κράτος, να “τιμωρούμαστε” με περικοπή μισθού 50% όσοι γονείς δικαιούμαστε  άδεια ειδικού σκοπού. </w:t>
      </w:r>
    </w:p>
    <w:p w14:paraId="45C0E12F" w14:textId="77777777" w:rsidR="009D4CEB" w:rsidRDefault="009D4CEB">
      <w:pPr>
        <w:pStyle w:val="a6"/>
        <w:jc w:val="both"/>
        <w:rPr>
          <w:rStyle w:val="a0"/>
          <w:rFonts w:ascii="Georgia" w:eastAsia="Times New Roman" w:hAnsi="Georgia" w:cs="Times New Roman"/>
          <w:b w:val="0"/>
          <w:bCs w:val="0"/>
          <w:color w:val="111111"/>
          <w:sz w:val="21"/>
          <w:szCs w:val="21"/>
        </w:rPr>
      </w:pPr>
    </w:p>
    <w:p w14:paraId="138BA523" w14:textId="1ABEC51D" w:rsidR="009D4CEB" w:rsidRDefault="00F365C1">
      <w:pPr>
        <w:pStyle w:val="a6"/>
        <w:ind w:left="-283"/>
        <w:jc w:val="both"/>
        <w:rPr>
          <w:rFonts w:hint="eastAsia"/>
        </w:rPr>
      </w:pPr>
      <w:r>
        <w:rPr>
          <w:rStyle w:val="a0"/>
          <w:rFonts w:ascii="Georgia" w:eastAsia="Times New Roman" w:hAnsi="Georgia" w:cs="Times New Roman"/>
          <w:b w:val="0"/>
          <w:bCs w:val="0"/>
          <w:color w:val="111111"/>
          <w:sz w:val="21"/>
          <w:szCs w:val="21"/>
        </w:rPr>
        <w:t>Σήμερα, τον 21ο αιώνα,</w:t>
      </w:r>
      <w:r>
        <w:rPr>
          <w:rFonts w:ascii="Georgia" w:eastAsia="Times New Roman" w:hAnsi="Georgia" w:cs="Times New Roman"/>
          <w:color w:val="111111"/>
          <w:sz w:val="21"/>
          <w:szCs w:val="21"/>
        </w:rPr>
        <w:t> με το επίπεδο ανάπτυξης της επιστήμης και της τεχνολογίας, υπάρχει η δυνατότητα να έχουμε ένα αποκλειστικά δημόσιο, δωρεάν σύστημα Υγείας και Πρωτοβάθμιας Φροντίδας Υγείας που θα καλύπτει τις ανάγκες τις δικές μας και των οικογενειών μας στην πρόληψη, στη θεραπεία, στην αποκατάσταση</w:t>
      </w:r>
      <w:r w:rsidR="00C346D9">
        <w:rPr>
          <w:rFonts w:ascii="Georgia" w:eastAsia="Times New Roman" w:hAnsi="Georgia" w:cs="Times New Roman"/>
          <w:color w:val="111111"/>
          <w:sz w:val="21"/>
          <w:szCs w:val="21"/>
        </w:rPr>
        <w:t>. Ένα σύστημα υγείας</w:t>
      </w:r>
      <w:r>
        <w:rPr>
          <w:rFonts w:ascii="Georgia" w:eastAsia="Times New Roman" w:hAnsi="Georgia" w:cs="Times New Roman"/>
          <w:color w:val="111111"/>
          <w:sz w:val="21"/>
          <w:szCs w:val="21"/>
        </w:rPr>
        <w:t xml:space="preserve"> που θα καλύπτει τον έλεγχο και τη νοσηλεία των ασθενών από τον </w:t>
      </w:r>
      <w:proofErr w:type="spellStart"/>
      <w:r>
        <w:rPr>
          <w:rFonts w:ascii="Georgia" w:eastAsia="Times New Roman" w:hAnsi="Georgia" w:cs="Times New Roman"/>
          <w:color w:val="111111"/>
          <w:sz w:val="21"/>
          <w:szCs w:val="21"/>
        </w:rPr>
        <w:t>κορωνοϊό</w:t>
      </w:r>
      <w:proofErr w:type="spellEnd"/>
      <w:r w:rsidR="00C346D9">
        <w:rPr>
          <w:rFonts w:ascii="Georgia" w:eastAsia="Times New Roman" w:hAnsi="Georgia" w:cs="Times New Roman"/>
          <w:color w:val="111111"/>
          <w:sz w:val="21"/>
          <w:szCs w:val="21"/>
        </w:rPr>
        <w:t>,</w:t>
      </w:r>
      <w:r>
        <w:rPr>
          <w:rFonts w:ascii="Georgia" w:eastAsia="Times New Roman" w:hAnsi="Georgia" w:cs="Times New Roman"/>
          <w:color w:val="111111"/>
          <w:sz w:val="21"/>
          <w:szCs w:val="21"/>
        </w:rPr>
        <w:t xml:space="preserve"> μαζί με την περίθαλψη ασθενών που έχουν άλλες παθήσεις ή χρειάζονται ξεχωριστή φροντίδα.</w:t>
      </w:r>
    </w:p>
    <w:p w14:paraId="6F4AFA1E" w14:textId="4A124FD5" w:rsidR="009D4CEB" w:rsidRDefault="00F365C1">
      <w:pPr>
        <w:pStyle w:val="a6"/>
        <w:ind w:left="-283"/>
        <w:jc w:val="both"/>
        <w:rPr>
          <w:rFonts w:hint="eastAsia"/>
        </w:rPr>
      </w:pPr>
      <w:r>
        <w:rPr>
          <w:rStyle w:val="a0"/>
          <w:rFonts w:ascii="Georgia" w:eastAsia="Times New Roman" w:hAnsi="Georgia" w:cs="Times New Roman"/>
          <w:b w:val="0"/>
          <w:bCs w:val="0"/>
          <w:color w:val="111111"/>
          <w:sz w:val="21"/>
          <w:szCs w:val="21"/>
        </w:rPr>
        <w:t>Σήμερα</w:t>
      </w:r>
      <w:r w:rsidR="00C346D9">
        <w:rPr>
          <w:rStyle w:val="a0"/>
          <w:rFonts w:ascii="Georgia" w:eastAsia="Times New Roman" w:hAnsi="Georgia" w:cs="Times New Roman"/>
          <w:b w:val="0"/>
          <w:bCs w:val="0"/>
          <w:color w:val="111111"/>
          <w:sz w:val="21"/>
          <w:szCs w:val="21"/>
        </w:rPr>
        <w:t>,</w:t>
      </w:r>
      <w:r>
        <w:rPr>
          <w:rStyle w:val="a0"/>
          <w:rFonts w:ascii="Georgia" w:eastAsia="Times New Roman" w:hAnsi="Georgia" w:cs="Times New Roman"/>
          <w:b w:val="0"/>
          <w:bCs w:val="0"/>
          <w:color w:val="111111"/>
          <w:sz w:val="21"/>
          <w:szCs w:val="21"/>
        </w:rPr>
        <w:t xml:space="preserve"> τον 21ο αιώνα</w:t>
      </w:r>
      <w:r w:rsidR="00C346D9">
        <w:rPr>
          <w:rStyle w:val="a0"/>
          <w:rFonts w:ascii="Georgia" w:eastAsia="Times New Roman" w:hAnsi="Georgia" w:cs="Times New Roman"/>
          <w:b w:val="0"/>
          <w:bCs w:val="0"/>
          <w:color w:val="111111"/>
          <w:sz w:val="21"/>
          <w:szCs w:val="21"/>
        </w:rPr>
        <w:t>,</w:t>
      </w:r>
      <w:r>
        <w:rPr>
          <w:rStyle w:val="a0"/>
          <w:rFonts w:ascii="Georgia" w:eastAsia="Times New Roman" w:hAnsi="Georgia" w:cs="Times New Roman"/>
          <w:b w:val="0"/>
          <w:bCs w:val="0"/>
          <w:color w:val="111111"/>
          <w:sz w:val="21"/>
          <w:szCs w:val="21"/>
        </w:rPr>
        <w:t> </w:t>
      </w:r>
      <w:r>
        <w:rPr>
          <w:rFonts w:ascii="Georgia" w:eastAsia="Times New Roman" w:hAnsi="Georgia" w:cs="Times New Roman"/>
          <w:color w:val="111111"/>
          <w:sz w:val="21"/>
          <w:szCs w:val="21"/>
        </w:rPr>
        <w:t>υπάρχει η δυνατότητα να έχουμε όλοι και όλες μόνιμη και σταθερή δουλειά με αξιοπρεπείς μισθούς και δικαιώματα, να καλύπτεται το σύνολο των αναγκών μας.</w:t>
      </w:r>
    </w:p>
    <w:p w14:paraId="2A6A38E7" w14:textId="77777777" w:rsidR="009D4CEB" w:rsidRDefault="009D4CEB">
      <w:pPr>
        <w:pStyle w:val="a6"/>
        <w:jc w:val="both"/>
        <w:rPr>
          <w:rFonts w:hint="eastAsia"/>
        </w:rPr>
      </w:pPr>
    </w:p>
    <w:p w14:paraId="4815ADE4" w14:textId="77777777" w:rsidR="009D4CEB" w:rsidRDefault="00F365C1">
      <w:pPr>
        <w:pStyle w:val="a6"/>
        <w:jc w:val="both"/>
        <w:rPr>
          <w:rFonts w:ascii="Georgia" w:hAnsi="Georgia"/>
          <w:b/>
          <w:bCs/>
          <w:i/>
          <w:iCs/>
          <w:sz w:val="22"/>
          <w:szCs w:val="22"/>
        </w:rPr>
      </w:pPr>
      <w:r>
        <w:rPr>
          <w:rFonts w:ascii="Georgia" w:hAnsi="Georgia"/>
          <w:b/>
          <w:bCs/>
          <w:i/>
          <w:iCs/>
          <w:sz w:val="22"/>
          <w:szCs w:val="22"/>
        </w:rPr>
        <w:t>Διαδηλώνουμε μαζί ενάντια στους εκμεταλλευτές του μόχθου μας, διεκδικώντας όλα όσα καλύπτουν τις σύγχρονες ανάγκες μας. </w:t>
      </w:r>
    </w:p>
    <w:p w14:paraId="02BCD19C" w14:textId="77777777" w:rsidR="009D4CEB" w:rsidRDefault="009D4CEB">
      <w:pPr>
        <w:pStyle w:val="a6"/>
        <w:jc w:val="both"/>
        <w:rPr>
          <w:rFonts w:hint="eastAsia"/>
        </w:rPr>
      </w:pPr>
    </w:p>
    <w:p w14:paraId="20C1EF9E" w14:textId="77777777" w:rsidR="009D4CEB" w:rsidRDefault="00F365C1">
      <w:pPr>
        <w:pStyle w:val="a6"/>
        <w:jc w:val="both"/>
        <w:rPr>
          <w:rFonts w:hint="eastAsia"/>
        </w:rPr>
      </w:pPr>
      <w:r>
        <w:rPr>
          <w:rStyle w:val="a0"/>
          <w:rFonts w:ascii="Georgia" w:eastAsia="Times New Roman" w:hAnsi="Georgia" w:cs="Times New Roman"/>
          <w:color w:val="111111"/>
          <w:sz w:val="22"/>
          <w:szCs w:val="22"/>
          <w:u w:val="single"/>
        </w:rPr>
        <w:t>Απαιτούμε:</w:t>
      </w:r>
      <w:r>
        <w:rPr>
          <w:rFonts w:ascii="Georgia" w:eastAsia="Times New Roman" w:hAnsi="Georgia" w:cs="Times New Roman"/>
          <w:b/>
          <w:bCs/>
          <w:color w:val="111111"/>
          <w:sz w:val="22"/>
          <w:szCs w:val="22"/>
          <w:u w:val="single"/>
        </w:rPr>
        <w:t xml:space="preserve"> </w:t>
      </w:r>
    </w:p>
    <w:p w14:paraId="4B123EBE" w14:textId="77777777" w:rsidR="009D4CEB" w:rsidRDefault="009D4CEB">
      <w:pPr>
        <w:spacing w:after="0"/>
        <w:ind w:left="-284" w:right="-149"/>
        <w:jc w:val="both"/>
        <w:rPr>
          <w:rFonts w:ascii="Georgia" w:hAnsi="Georgia"/>
          <w:color w:val="111111"/>
          <w:sz w:val="21"/>
          <w:szCs w:val="21"/>
        </w:rPr>
      </w:pPr>
    </w:p>
    <w:p w14:paraId="15FDCE4D" w14:textId="77777777" w:rsidR="009D4CEB" w:rsidRDefault="009D4CEB">
      <w:pPr>
        <w:spacing w:after="0"/>
        <w:ind w:left="-284" w:right="-149"/>
        <w:jc w:val="both"/>
        <w:rPr>
          <w:rFonts w:ascii="Georgia" w:hAnsi="Georgia"/>
          <w:color w:val="111111"/>
        </w:rPr>
      </w:pPr>
    </w:p>
    <w:p w14:paraId="44E01A31" w14:textId="77777777" w:rsidR="009D4CEB" w:rsidRDefault="00F365C1">
      <w:pPr>
        <w:pStyle w:val="BodyText"/>
        <w:numPr>
          <w:ilvl w:val="0"/>
          <w:numId w:val="3"/>
        </w:numPr>
        <w:spacing w:after="0" w:line="252" w:lineRule="auto"/>
        <w:jc w:val="both"/>
        <w:rPr>
          <w:sz w:val="23"/>
          <w:szCs w:val="23"/>
        </w:rPr>
      </w:pPr>
      <w:r>
        <w:rPr>
          <w:rStyle w:val="a0"/>
          <w:rFonts w:ascii="Georgia" w:hAnsi="Georgia"/>
          <w:b w:val="0"/>
          <w:bCs w:val="0"/>
          <w:color w:val="111111"/>
        </w:rPr>
        <w:t>Καμία εργαζόμενη και κανένας εργαζόμενος</w:t>
      </w:r>
      <w:r>
        <w:rPr>
          <w:rFonts w:ascii="Georgia" w:hAnsi="Georgia"/>
          <w:color w:val="111111"/>
        </w:rPr>
        <w:t> χωρίς Συλλογική Σύμβαση Εργασίας.</w:t>
      </w:r>
    </w:p>
    <w:p w14:paraId="6459A8CF" w14:textId="77777777" w:rsidR="009D4CEB" w:rsidRDefault="00F365C1">
      <w:pPr>
        <w:pStyle w:val="BodyText"/>
        <w:numPr>
          <w:ilvl w:val="0"/>
          <w:numId w:val="3"/>
        </w:numPr>
        <w:spacing w:after="0" w:line="252" w:lineRule="auto"/>
        <w:jc w:val="both"/>
      </w:pPr>
      <w:r>
        <w:rPr>
          <w:rFonts w:ascii="Georgia" w:hAnsi="Georgia"/>
          <w:color w:val="111111"/>
        </w:rPr>
        <w:t>Ουσιαστικές αυξήσεις στους μισθούς και στις συντάξεις.</w:t>
      </w:r>
    </w:p>
    <w:p w14:paraId="5EADF353" w14:textId="77777777" w:rsidR="009D4CEB" w:rsidRDefault="00F365C1">
      <w:pPr>
        <w:pStyle w:val="BodyText"/>
        <w:numPr>
          <w:ilvl w:val="0"/>
          <w:numId w:val="1"/>
        </w:numPr>
        <w:tabs>
          <w:tab w:val="left" w:pos="0"/>
        </w:tabs>
        <w:spacing w:after="0"/>
        <w:jc w:val="both"/>
        <w:rPr>
          <w:rFonts w:ascii="Georgia" w:hAnsi="Georgia"/>
          <w:color w:val="111111"/>
        </w:rPr>
      </w:pPr>
      <w:r>
        <w:rPr>
          <w:rFonts w:ascii="Georgia" w:hAnsi="Georgia"/>
          <w:color w:val="111111"/>
        </w:rPr>
        <w:t xml:space="preserve">   Επαναφορά του 13ου και 14ου μισθού και σύνταξης.</w:t>
      </w:r>
    </w:p>
    <w:p w14:paraId="525CA718" w14:textId="77777777" w:rsidR="009D4CEB" w:rsidRDefault="00F365C1">
      <w:pPr>
        <w:pStyle w:val="BodyText"/>
        <w:numPr>
          <w:ilvl w:val="0"/>
          <w:numId w:val="1"/>
        </w:numPr>
        <w:tabs>
          <w:tab w:val="left" w:pos="0"/>
        </w:tabs>
        <w:spacing w:after="0"/>
        <w:jc w:val="both"/>
        <w:rPr>
          <w:rFonts w:ascii="Georgia" w:hAnsi="Georgia"/>
          <w:color w:val="111111"/>
        </w:rPr>
      </w:pPr>
      <w:r>
        <w:rPr>
          <w:rFonts w:ascii="Georgia" w:hAnsi="Georgia"/>
          <w:color w:val="111111"/>
        </w:rPr>
        <w:t xml:space="preserve">   Επίδομα ανεργίας 600€ για όλους τους ανέργους χωρίς όρους και προϋποθέσεις.</w:t>
      </w:r>
    </w:p>
    <w:p w14:paraId="47832BCB" w14:textId="77777777" w:rsidR="009D4CEB" w:rsidRDefault="00F365C1">
      <w:pPr>
        <w:pStyle w:val="BodyText"/>
        <w:numPr>
          <w:ilvl w:val="0"/>
          <w:numId w:val="1"/>
        </w:numPr>
        <w:tabs>
          <w:tab w:val="left" w:pos="0"/>
        </w:tabs>
        <w:spacing w:after="0"/>
        <w:jc w:val="both"/>
        <w:rPr>
          <w:rFonts w:ascii="Georgia" w:hAnsi="Georgia"/>
          <w:color w:val="111111"/>
        </w:rPr>
      </w:pPr>
      <w:r>
        <w:rPr>
          <w:rFonts w:ascii="Georgia" w:hAnsi="Georgia"/>
          <w:color w:val="111111"/>
        </w:rPr>
        <w:t xml:space="preserve">  Κατάργηση του ΦΠΑ στα είδη λαϊκής κατανάλωσης καθώς και του ΕΝΦΙΑ για τα φτωχά εργατικά και λαϊκά νοικοκυριά.</w:t>
      </w:r>
    </w:p>
    <w:p w14:paraId="0E33F00D" w14:textId="77777777" w:rsidR="009D4CEB" w:rsidRDefault="00F365C1">
      <w:pPr>
        <w:numPr>
          <w:ilvl w:val="0"/>
          <w:numId w:val="3"/>
        </w:numPr>
        <w:spacing w:after="0"/>
        <w:jc w:val="both"/>
        <w:rPr>
          <w:rFonts w:ascii="Georgia" w:hAnsi="Georgia"/>
          <w:color w:val="111111"/>
        </w:rPr>
      </w:pPr>
      <w:r>
        <w:rPr>
          <w:rFonts w:ascii="Georgia" w:hAnsi="Georgia"/>
          <w:color w:val="111111"/>
        </w:rPr>
        <w:t>Αύξηση του Ελάχιστου Εγγυημένου Εισοδήματος</w:t>
      </w:r>
    </w:p>
    <w:p w14:paraId="798CEC60" w14:textId="77777777" w:rsidR="009D4CEB" w:rsidRDefault="00F365C1">
      <w:pPr>
        <w:pStyle w:val="BodyText"/>
        <w:numPr>
          <w:ilvl w:val="0"/>
          <w:numId w:val="3"/>
        </w:numPr>
        <w:spacing w:after="0" w:line="252" w:lineRule="auto"/>
        <w:jc w:val="both"/>
        <w:rPr>
          <w:rFonts w:ascii="Georgia" w:hAnsi="Georgia"/>
          <w:color w:val="111111"/>
        </w:rPr>
      </w:pPr>
      <w:r>
        <w:rPr>
          <w:rFonts w:ascii="Georgia" w:hAnsi="Georgia"/>
          <w:color w:val="111111"/>
        </w:rPr>
        <w:t>Μείωση της τιμής του ρεύματος κατά 50% και κατάργηση των φόρων στα καύσιμα και συνολικά στην ενέργεια.</w:t>
      </w:r>
    </w:p>
    <w:p w14:paraId="2E550DEC"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Αφορολόγητο στα 12.000 ευρώ. Διαγραφή χρεών των φτωχών εργατικών και λαϊκών νοικοκυριών.</w:t>
      </w:r>
    </w:p>
    <w:p w14:paraId="1003D1B5"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Κανένα λαϊκό σπίτι χωρίς ρεύμα, νερό, τηλέφωνο. Όχι στις κατασχέσεις και στους πλειστηριασμούς της περιουσίας του λαού.</w:t>
      </w:r>
    </w:p>
    <w:p w14:paraId="7D90BE5A"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Προσλήψεις προσωπικού με σταθερή δουλειά και δικαιώματα στην υγεία, την πρόνοια, την εκπαίδευση, στους ΟΤΑ και στους τομείς πολιτικής προστασίας.</w:t>
      </w:r>
    </w:p>
    <w:p w14:paraId="34E38C57"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Κατάργηση των ελαστικών μορφών απασχόλησης.</w:t>
      </w:r>
    </w:p>
    <w:p w14:paraId="188BB302"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Μέτρα προστασίας της υγείας και της ασφάλειας στους χώρους δουλειάς, στις μεγάλες βιομηχανικές ζώνες, στα σχολεία, στους παιδικούς σταθμούς, στα μέσα μαζικής μεταφοράς.</w:t>
      </w:r>
    </w:p>
    <w:p w14:paraId="425F1F8E"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Κανένας και καμία εργαζόμενη να μην εργάζεται εφόσον νοσεί χωρίς καμία περικοπή μισθού. Άδειες ειδικού σκοπού σε όσες και όσους εργαζόμενους ή αυτοαπασχολούμενους βγαίνουν θετικοί, νοσούν, είτε βρίσκονται σε καραντίνα, είτε πρέπει να φροντίζουν μικρά παιδιά ή ηλικιωμένους με το κόστος να επιβαρύνει αποκλειστικά το κράτος και τις επιχειρήσεις.</w:t>
      </w:r>
    </w:p>
    <w:p w14:paraId="564A5D88"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Κρατική χρηματοδότηση και ουσιαστική ενίσχυση του δημόσιου συστήματος Υγείας, των Νοσοκομείων και στην ΠΦΥ με προσλήψεις μόνιμου υγειονομικού και λοιπού προσωπικού, νέες ΜΕΘ, επαναλειτουργία των Νοσοκομείων που έκλεισαν τα τελευταία χρόνια. Επίταξη των μεγάλων ιδιωτικών μονάδων Υγείας χωρίς αποζημίωση.</w:t>
      </w:r>
    </w:p>
    <w:p w14:paraId="7DF3072A" w14:textId="77777777" w:rsidR="009D4CEB" w:rsidRDefault="00F365C1">
      <w:pPr>
        <w:pStyle w:val="BodyText"/>
        <w:numPr>
          <w:ilvl w:val="0"/>
          <w:numId w:val="2"/>
        </w:numPr>
        <w:tabs>
          <w:tab w:val="left" w:pos="0"/>
        </w:tabs>
        <w:spacing w:after="0"/>
        <w:jc w:val="both"/>
        <w:rPr>
          <w:rFonts w:ascii="Georgia" w:hAnsi="Georgia"/>
          <w:color w:val="111111"/>
        </w:rPr>
      </w:pPr>
      <w:r>
        <w:rPr>
          <w:rFonts w:ascii="Georgia" w:hAnsi="Georgia"/>
          <w:color w:val="111111"/>
        </w:rPr>
        <w:t xml:space="preserve"> Δωρεάν </w:t>
      </w:r>
      <w:proofErr w:type="spellStart"/>
      <w:r>
        <w:rPr>
          <w:rFonts w:ascii="Georgia" w:hAnsi="Georgia"/>
          <w:color w:val="111111"/>
        </w:rPr>
        <w:t>Rapid</w:t>
      </w:r>
      <w:proofErr w:type="spellEnd"/>
      <w:r>
        <w:rPr>
          <w:rFonts w:ascii="Georgia" w:hAnsi="Georgia"/>
          <w:color w:val="111111"/>
        </w:rPr>
        <w:t xml:space="preserve"> </w:t>
      </w:r>
      <w:proofErr w:type="spellStart"/>
      <w:r>
        <w:rPr>
          <w:rFonts w:ascii="Georgia" w:hAnsi="Georgia"/>
          <w:color w:val="111111"/>
        </w:rPr>
        <w:t>Tests</w:t>
      </w:r>
      <w:proofErr w:type="spellEnd"/>
      <w:r>
        <w:rPr>
          <w:rFonts w:ascii="Georgia" w:hAnsi="Georgia"/>
          <w:color w:val="111111"/>
        </w:rPr>
        <w:t xml:space="preserve"> για όλο τον λαό, χωρίς όρους και προϋποθέσεις, πρωινές και απογευματινές ώρες, από το δημόσιο σύστημα Υγείας.</w:t>
      </w:r>
    </w:p>
    <w:p w14:paraId="6F66D183" w14:textId="77777777" w:rsidR="009D4CEB" w:rsidRDefault="009D4CEB">
      <w:pPr>
        <w:spacing w:after="0"/>
        <w:ind w:left="-284" w:right="-149" w:firstLine="142"/>
        <w:jc w:val="both"/>
        <w:rPr>
          <w:rFonts w:ascii="Georgia" w:hAnsi="Georgia"/>
          <w:color w:val="111111"/>
        </w:rPr>
      </w:pPr>
    </w:p>
    <w:p w14:paraId="56808726" w14:textId="77777777" w:rsidR="009D4CEB" w:rsidRDefault="009D4CEB">
      <w:pPr>
        <w:spacing w:after="0"/>
        <w:ind w:left="-284" w:right="-149" w:firstLine="142"/>
        <w:jc w:val="both"/>
        <w:rPr>
          <w:rFonts w:ascii="Georgia" w:hAnsi="Georgia"/>
          <w:color w:val="111111"/>
          <w:sz w:val="21"/>
          <w:szCs w:val="21"/>
        </w:rPr>
      </w:pPr>
    </w:p>
    <w:p w14:paraId="1BCDA0B0" w14:textId="77777777" w:rsidR="009D4CEB" w:rsidRDefault="009D4CEB">
      <w:pPr>
        <w:spacing w:after="0"/>
        <w:ind w:left="-284" w:right="-149" w:firstLine="142"/>
        <w:jc w:val="both"/>
        <w:rPr>
          <w:rFonts w:ascii="Georgia" w:hAnsi="Georgia"/>
          <w:color w:val="111111"/>
          <w:sz w:val="21"/>
          <w:szCs w:val="21"/>
        </w:rPr>
      </w:pPr>
    </w:p>
    <w:p w14:paraId="3A9A3849" w14:textId="77777777" w:rsidR="009D4CEB" w:rsidRDefault="009D4CEB">
      <w:pPr>
        <w:spacing w:after="0"/>
        <w:ind w:left="-284" w:right="-149" w:firstLine="142"/>
        <w:jc w:val="both"/>
        <w:rPr>
          <w:rFonts w:ascii="Georgia" w:hAnsi="Georgia"/>
          <w:color w:val="111111"/>
          <w:sz w:val="21"/>
          <w:szCs w:val="21"/>
        </w:rPr>
      </w:pPr>
    </w:p>
    <w:p w14:paraId="496E12C6" w14:textId="77777777" w:rsidR="009D4CEB" w:rsidRDefault="009D4CEB">
      <w:pPr>
        <w:spacing w:after="0"/>
        <w:ind w:left="-284" w:right="-149" w:firstLine="142"/>
        <w:jc w:val="both"/>
        <w:rPr>
          <w:rFonts w:ascii="Georgia" w:hAnsi="Georgia"/>
          <w:color w:val="111111"/>
          <w:sz w:val="21"/>
          <w:szCs w:val="21"/>
        </w:rPr>
      </w:pPr>
    </w:p>
    <w:p w14:paraId="1ED30FFF" w14:textId="77777777" w:rsidR="009D4CEB" w:rsidRDefault="009D4CEB">
      <w:pPr>
        <w:spacing w:after="0"/>
        <w:ind w:left="-284" w:right="-149" w:firstLine="142"/>
        <w:jc w:val="both"/>
        <w:rPr>
          <w:rFonts w:ascii="Georgia" w:hAnsi="Georgia"/>
          <w:color w:val="111111"/>
          <w:sz w:val="21"/>
          <w:szCs w:val="21"/>
        </w:rPr>
      </w:pPr>
    </w:p>
    <w:p w14:paraId="221969DA" w14:textId="77777777" w:rsidR="009D4CEB" w:rsidRDefault="009D4CEB">
      <w:pPr>
        <w:spacing w:after="0"/>
        <w:ind w:left="-284" w:right="-149" w:firstLine="142"/>
        <w:jc w:val="both"/>
        <w:rPr>
          <w:rFonts w:ascii="Georgia" w:hAnsi="Georgia"/>
          <w:color w:val="111111"/>
          <w:sz w:val="21"/>
          <w:szCs w:val="21"/>
        </w:rPr>
      </w:pPr>
    </w:p>
    <w:p w14:paraId="43FE9D39" w14:textId="77777777" w:rsidR="009D4CEB" w:rsidRDefault="009D4CEB">
      <w:pPr>
        <w:spacing w:after="0"/>
        <w:ind w:left="-284" w:right="-149" w:firstLine="142"/>
        <w:jc w:val="both"/>
        <w:rPr>
          <w:rFonts w:ascii="Georgia" w:hAnsi="Georgia"/>
          <w:color w:val="111111"/>
          <w:sz w:val="21"/>
          <w:szCs w:val="21"/>
        </w:rPr>
      </w:pPr>
    </w:p>
    <w:sectPr w:rsidR="009D4CEB">
      <w:footerReference w:type="default" r:id="rId8"/>
      <w:pgSz w:w="12240" w:h="15840"/>
      <w:pgMar w:top="426" w:right="1800" w:bottom="1808" w:left="1245" w:header="0" w:footer="1135"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2234" w14:textId="77777777" w:rsidR="00CD2348" w:rsidRDefault="00CD2348">
      <w:pPr>
        <w:spacing w:after="0" w:line="240" w:lineRule="auto"/>
      </w:pPr>
      <w:r>
        <w:separator/>
      </w:r>
    </w:p>
  </w:endnote>
  <w:endnote w:type="continuationSeparator" w:id="0">
    <w:p w14:paraId="73E38476" w14:textId="77777777" w:rsidR="00CD2348" w:rsidRDefault="00CD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2"/>
    <w:family w:val="auto"/>
    <w:pitch w:val="default"/>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A1"/>
    <w:family w:val="modern"/>
    <w:pitch w:val="fixed"/>
  </w:font>
  <w:font w:name="Georgia;serif">
    <w:altName w:val="Cambria"/>
    <w:panose1 w:val="00000000000000000000"/>
    <w:charset w:val="00"/>
    <w:family w:val="roman"/>
    <w:notTrueType/>
    <w:pitch w:val="default"/>
  </w:font>
  <w:font w:name="Georgia">
    <w:altName w:val="serif"/>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5059" w14:textId="77777777" w:rsidR="009D4CEB" w:rsidRDefault="00F365C1">
    <w:pPr>
      <w:pStyle w:val="Footer"/>
      <w:jc w:val="right"/>
      <w:rPr>
        <w:i/>
        <w:iCs/>
        <w:sz w:val="18"/>
        <w:szCs w:val="18"/>
      </w:rPr>
    </w:pPr>
    <w:r>
      <w:rPr>
        <w:i/>
        <w:iCs/>
        <w:sz w:val="18"/>
        <w:szCs w:val="18"/>
      </w:rPr>
      <w:t>Σύλλογος Γυναικών Ν. Ροδόπης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5E47" w14:textId="77777777" w:rsidR="00CD2348" w:rsidRDefault="00CD2348">
      <w:pPr>
        <w:spacing w:after="0" w:line="240" w:lineRule="auto"/>
      </w:pPr>
      <w:r>
        <w:separator/>
      </w:r>
    </w:p>
  </w:footnote>
  <w:footnote w:type="continuationSeparator" w:id="0">
    <w:p w14:paraId="57FC76E5" w14:textId="77777777" w:rsidR="00CD2348" w:rsidRDefault="00CD2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7CA0"/>
    <w:multiLevelType w:val="multilevel"/>
    <w:tmpl w:val="A1FE207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40E309F9"/>
    <w:multiLevelType w:val="multilevel"/>
    <w:tmpl w:val="A134B3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B9239EA"/>
    <w:multiLevelType w:val="multilevel"/>
    <w:tmpl w:val="FAC0341C"/>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62F765E4"/>
    <w:multiLevelType w:val="multilevel"/>
    <w:tmpl w:val="5EAAFE7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4CEB"/>
    <w:rsid w:val="009D4CEB"/>
    <w:rsid w:val="00C346D9"/>
    <w:rsid w:val="00CD2348"/>
    <w:rsid w:val="00CE644E"/>
    <w:rsid w:val="00F365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8FAA"/>
  <w15:docId w15:val="{926CE2AA-862A-4E02-88BB-DC6C194A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eastAsia="Times New Roman" w:hAnsi="Calibri" w:cs="Times New Roman"/>
      <w:sz w:val="22"/>
      <w:szCs w:val="22"/>
      <w:lang w:eastAsia="el-GR" w:bidi="ar-SA"/>
    </w:rPr>
  </w:style>
  <w:style w:type="paragraph" w:styleId="Heading1">
    <w:name w:val="heading 1"/>
    <w:basedOn w:val="Normal"/>
    <w:uiPriority w:val="9"/>
    <w:qFormat/>
    <w:pPr>
      <w:keepNext/>
      <w:keepLines/>
      <w:spacing w:before="400" w:after="40" w:line="240" w:lineRule="exact"/>
      <w:outlineLvl w:val="0"/>
    </w:pPr>
    <w:rPr>
      <w:rFonts w:ascii="Calibri Light" w:eastAsia="SimSun" w:hAnsi="Calibri Light"/>
      <w:color w:val="1F4E79"/>
      <w:sz w:val="36"/>
      <w:szCs w:val="36"/>
    </w:rPr>
  </w:style>
  <w:style w:type="paragraph" w:styleId="Heading2">
    <w:name w:val="heading 2"/>
    <w:basedOn w:val="Normal"/>
    <w:uiPriority w:val="9"/>
    <w:semiHidden/>
    <w:unhideWhenUsed/>
    <w:qFormat/>
    <w:pPr>
      <w:keepNext/>
      <w:keepLines/>
      <w:spacing w:before="40" w:after="0" w:line="240" w:lineRule="exact"/>
      <w:outlineLvl w:val="1"/>
    </w:pPr>
    <w:rPr>
      <w:rFonts w:ascii="Calibri Light" w:eastAsia="SimSun" w:hAnsi="Calibri Light"/>
      <w:color w:val="2E74B5"/>
      <w:sz w:val="32"/>
      <w:szCs w:val="32"/>
    </w:rPr>
  </w:style>
  <w:style w:type="paragraph" w:styleId="Heading3">
    <w:name w:val="heading 3"/>
    <w:basedOn w:val="Normal"/>
    <w:uiPriority w:val="9"/>
    <w:semiHidden/>
    <w:unhideWhenUsed/>
    <w:qFormat/>
    <w:pPr>
      <w:keepNext/>
      <w:keepLines/>
      <w:spacing w:before="40" w:after="0" w:line="240" w:lineRule="exact"/>
      <w:outlineLvl w:val="2"/>
    </w:pPr>
    <w:rPr>
      <w:rFonts w:ascii="Calibri Light" w:eastAsia="SimSun" w:hAnsi="Calibri Light"/>
      <w:color w:val="2E74B5"/>
      <w:sz w:val="28"/>
      <w:szCs w:val="28"/>
    </w:rPr>
  </w:style>
  <w:style w:type="paragraph" w:styleId="Heading4">
    <w:name w:val="heading 4"/>
    <w:basedOn w:val="Normal"/>
    <w:uiPriority w:val="9"/>
    <w:semiHidden/>
    <w:unhideWhenUsed/>
    <w:qFormat/>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uiPriority w:val="9"/>
    <w:semiHidden/>
    <w:unhideWhenUsed/>
    <w:qFormat/>
    <w:pPr>
      <w:keepNext/>
      <w:keepLines/>
      <w:spacing w:before="40" w:after="0"/>
      <w:outlineLvl w:val="4"/>
    </w:pPr>
    <w:rPr>
      <w:rFonts w:ascii="Calibri Light" w:eastAsia="SimSun" w:hAnsi="Calibri Light"/>
      <w:caps/>
      <w:color w:val="2E74B5"/>
    </w:rPr>
  </w:style>
  <w:style w:type="paragraph" w:styleId="Heading6">
    <w:name w:val="heading 6"/>
    <w:basedOn w:val="Normal"/>
    <w:uiPriority w:val="9"/>
    <w:semiHidden/>
    <w:unhideWhenUsed/>
    <w:qFormat/>
    <w:pPr>
      <w:keepNext/>
      <w:keepLines/>
      <w:spacing w:before="40" w:after="0"/>
      <w:outlineLvl w:val="5"/>
    </w:pPr>
    <w:rPr>
      <w:rFonts w:ascii="Calibri Light" w:eastAsia="SimSun" w:hAnsi="Calibri Light"/>
      <w:i/>
      <w:iCs/>
      <w:caps/>
      <w:color w:val="1F4E79"/>
    </w:rPr>
  </w:style>
  <w:style w:type="paragraph" w:styleId="Heading7">
    <w:name w:val="heading 7"/>
    <w:basedOn w:val="Normal"/>
    <w:qFormat/>
    <w:pPr>
      <w:keepNext/>
      <w:keepLines/>
      <w:spacing w:before="40" w:after="0"/>
      <w:outlineLvl w:val="6"/>
    </w:pPr>
    <w:rPr>
      <w:rFonts w:ascii="Calibri Light" w:eastAsia="SimSun" w:hAnsi="Calibri Light"/>
      <w:b/>
      <w:bCs/>
      <w:color w:val="1F4E79"/>
    </w:rPr>
  </w:style>
  <w:style w:type="paragraph" w:styleId="Heading8">
    <w:name w:val="heading 8"/>
    <w:basedOn w:val="Normal"/>
    <w:qFormat/>
    <w:pPr>
      <w:keepNext/>
      <w:keepLines/>
      <w:spacing w:before="40" w:after="0"/>
      <w:outlineLvl w:val="7"/>
    </w:pPr>
    <w:rPr>
      <w:rFonts w:ascii="Calibri Light" w:eastAsia="SimSun" w:hAnsi="Calibri Light"/>
      <w:b/>
      <w:bCs/>
      <w:i/>
      <w:iCs/>
      <w:color w:val="1F4E79"/>
    </w:rPr>
  </w:style>
  <w:style w:type="paragraph" w:styleId="Heading9">
    <w:name w:val="heading 9"/>
    <w:basedOn w:val="Normal"/>
    <w:qFormat/>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ascii="Calibri Light" w:eastAsia="SimSun" w:hAnsi="Calibri Light"/>
      <w:color w:val="1F4E79"/>
      <w:sz w:val="36"/>
    </w:rPr>
  </w:style>
  <w:style w:type="character" w:customStyle="1" w:styleId="Heading2Char">
    <w:name w:val="Heading 2 Char"/>
    <w:basedOn w:val="DefaultParagraphFont"/>
    <w:qFormat/>
    <w:rPr>
      <w:rFonts w:ascii="Calibri Light" w:eastAsia="SimSun" w:hAnsi="Calibri Light"/>
      <w:color w:val="2E74B5"/>
      <w:sz w:val="32"/>
    </w:rPr>
  </w:style>
  <w:style w:type="character" w:customStyle="1" w:styleId="Heading3Char">
    <w:name w:val="Heading 3 Char"/>
    <w:basedOn w:val="DefaultParagraphFont"/>
    <w:qFormat/>
    <w:rPr>
      <w:rFonts w:ascii="Calibri Light" w:eastAsia="SimSun" w:hAnsi="Calibri Light"/>
      <w:color w:val="2E74B5"/>
      <w:sz w:val="28"/>
    </w:rPr>
  </w:style>
  <w:style w:type="character" w:customStyle="1" w:styleId="Heading4Char">
    <w:name w:val="Heading 4 Char"/>
    <w:basedOn w:val="DefaultParagraphFont"/>
    <w:qFormat/>
    <w:rPr>
      <w:rFonts w:ascii="Calibri Light" w:eastAsia="SimSun" w:hAnsi="Calibri Light"/>
      <w:color w:val="2E74B5"/>
      <w:sz w:val="24"/>
    </w:rPr>
  </w:style>
  <w:style w:type="character" w:customStyle="1" w:styleId="Heading5Char">
    <w:name w:val="Heading 5 Char"/>
    <w:basedOn w:val="DefaultParagraphFont"/>
    <w:qFormat/>
    <w:rPr>
      <w:rFonts w:ascii="Calibri Light" w:eastAsia="SimSun" w:hAnsi="Calibri Light"/>
      <w:caps/>
      <w:color w:val="2E74B5"/>
    </w:rPr>
  </w:style>
  <w:style w:type="character" w:customStyle="1" w:styleId="Heading6Char">
    <w:name w:val="Heading 6 Char"/>
    <w:basedOn w:val="DefaultParagraphFont"/>
    <w:qFormat/>
    <w:rPr>
      <w:rFonts w:ascii="Calibri Light" w:eastAsia="SimSun" w:hAnsi="Calibri Light"/>
      <w:i/>
      <w:caps/>
      <w:color w:val="1F4E79"/>
    </w:rPr>
  </w:style>
  <w:style w:type="character" w:customStyle="1" w:styleId="Heading7Char">
    <w:name w:val="Heading 7 Char"/>
    <w:basedOn w:val="DefaultParagraphFont"/>
    <w:qFormat/>
    <w:rPr>
      <w:rFonts w:ascii="Calibri Light" w:eastAsia="SimSun" w:hAnsi="Calibri Light"/>
      <w:b/>
      <w:color w:val="1F4E79"/>
    </w:rPr>
  </w:style>
  <w:style w:type="character" w:customStyle="1" w:styleId="Heading8Char">
    <w:name w:val="Heading 8 Char"/>
    <w:basedOn w:val="DefaultParagraphFont"/>
    <w:qFormat/>
    <w:rPr>
      <w:rFonts w:ascii="Calibri Light" w:eastAsia="SimSun" w:hAnsi="Calibri Light"/>
      <w:b/>
      <w:i/>
      <w:color w:val="1F4E79"/>
    </w:rPr>
  </w:style>
  <w:style w:type="character" w:customStyle="1" w:styleId="Heading9Char">
    <w:name w:val="Heading 9 Char"/>
    <w:basedOn w:val="DefaultParagraphFont"/>
    <w:qFormat/>
    <w:rPr>
      <w:rFonts w:ascii="Calibri Light" w:eastAsia="SimSun" w:hAnsi="Calibri Light"/>
      <w:i/>
      <w:color w:val="1F4E79"/>
    </w:rPr>
  </w:style>
  <w:style w:type="character" w:customStyle="1" w:styleId="TitleChar">
    <w:name w:val="Title Char"/>
    <w:basedOn w:val="DefaultParagraphFont"/>
    <w:qFormat/>
    <w:rPr>
      <w:rFonts w:ascii="Calibri Light" w:eastAsia="SimSun" w:hAnsi="Calibri Light"/>
      <w:caps/>
      <w:color w:val="44546A"/>
      <w:spacing w:val="-15"/>
      <w:sz w:val="72"/>
    </w:rPr>
  </w:style>
  <w:style w:type="character" w:customStyle="1" w:styleId="SubtitleChar">
    <w:name w:val="Subtitle Char"/>
    <w:basedOn w:val="DefaultParagraphFont"/>
    <w:qFormat/>
    <w:rPr>
      <w:rFonts w:ascii="Calibri Light" w:eastAsia="SimSun" w:hAnsi="Calibri Light"/>
      <w:color w:val="5B9BD5"/>
      <w:sz w:val="28"/>
    </w:rPr>
  </w:style>
  <w:style w:type="character" w:styleId="Strong">
    <w:name w:val="Strong"/>
    <w:basedOn w:val="DefaultParagraphFont"/>
    <w:qFormat/>
    <w:rPr>
      <w:b/>
    </w:rPr>
  </w:style>
  <w:style w:type="character" w:customStyle="1" w:styleId="a">
    <w:name w:val="Έμφαση"/>
    <w:basedOn w:val="DefaultParagraphFont"/>
    <w:qFormat/>
    <w:rPr>
      <w:i/>
    </w:rPr>
  </w:style>
  <w:style w:type="character" w:customStyle="1" w:styleId="QuoteChar">
    <w:name w:val="Quote Char"/>
    <w:basedOn w:val="DefaultParagraphFont"/>
    <w:qFormat/>
    <w:rPr>
      <w:color w:val="44546A"/>
      <w:sz w:val="24"/>
    </w:rPr>
  </w:style>
  <w:style w:type="character" w:customStyle="1" w:styleId="IntenseQuoteChar">
    <w:name w:val="Intense Quote Char"/>
    <w:basedOn w:val="DefaultParagraphFont"/>
    <w:qFormat/>
    <w:rPr>
      <w:rFonts w:ascii="Calibri Light" w:eastAsia="SimSun" w:hAnsi="Calibri Light"/>
      <w:color w:val="44546A"/>
      <w:spacing w:val="-6"/>
      <w:sz w:val="32"/>
    </w:rPr>
  </w:style>
  <w:style w:type="character" w:styleId="SubtleEmphasis">
    <w:name w:val="Subtle Emphasis"/>
    <w:basedOn w:val="DefaultParagraphFont"/>
    <w:qFormat/>
    <w:rPr>
      <w:i/>
      <w:color w:val="595959"/>
    </w:rPr>
  </w:style>
  <w:style w:type="character" w:styleId="IntenseEmphasis">
    <w:name w:val="Intense Emphasis"/>
    <w:basedOn w:val="DefaultParagraphFont"/>
    <w:qFormat/>
    <w:rPr>
      <w:b/>
      <w:i/>
    </w:rPr>
  </w:style>
  <w:style w:type="character" w:styleId="SubtleReference">
    <w:name w:val="Subtle Reference"/>
    <w:basedOn w:val="DefaultParagraphFont"/>
    <w:qFormat/>
    <w:rPr>
      <w:smallCaps/>
      <w:color w:val="595959"/>
      <w:u w:val="none"/>
    </w:rPr>
  </w:style>
  <w:style w:type="character" w:styleId="IntenseReference">
    <w:name w:val="Intense Reference"/>
    <w:basedOn w:val="DefaultParagraphFont"/>
    <w:qFormat/>
    <w:rPr>
      <w:b/>
      <w:smallCaps/>
      <w:color w:val="44546A"/>
      <w:u w:val="single"/>
    </w:rPr>
  </w:style>
  <w:style w:type="character" w:styleId="BookTitle">
    <w:name w:val="Book Title"/>
    <w:basedOn w:val="DefaultParagraphFont"/>
    <w:qFormat/>
    <w:rPr>
      <w:b/>
      <w:smallCaps/>
      <w:spacing w:val="10"/>
    </w:rPr>
  </w:style>
  <w:style w:type="character" w:customStyle="1" w:styleId="a0">
    <w:name w:val="Έντονη έμφαση"/>
    <w:qFormat/>
    <w:rPr>
      <w:b/>
      <w:bCs/>
    </w:rPr>
  </w:style>
  <w:style w:type="character" w:customStyle="1" w:styleId="a1">
    <w:name w:val="Κουκκίδες"/>
    <w:qFormat/>
    <w:rPr>
      <w:rFonts w:ascii="OpenSymbol" w:eastAsia="OpenSymbol" w:hAnsi="OpenSymbol" w:cs="OpenSymbol"/>
    </w:rPr>
  </w:style>
  <w:style w:type="character" w:customStyle="1" w:styleId="a2">
    <w:name w:val="Χαρακτήρες αρίθμησης"/>
    <w:qFormat/>
  </w:style>
  <w:style w:type="paragraph" w:customStyle="1" w:styleId="a3">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exact"/>
    </w:pPr>
  </w:style>
  <w:style w:type="paragraph" w:styleId="List">
    <w:name w:val="List"/>
    <w:basedOn w:val="BodyText"/>
    <w:rPr>
      <w:rFonts w:cs="Lucida Sans"/>
    </w:rPr>
  </w:style>
  <w:style w:type="paragraph" w:styleId="Caption">
    <w:name w:val="caption"/>
    <w:basedOn w:val="Normal"/>
    <w:qFormat/>
    <w:pPr>
      <w:spacing w:line="240" w:lineRule="exact"/>
    </w:pPr>
    <w:rPr>
      <w:b/>
      <w:bCs/>
      <w:smallCaps/>
      <w:color w:val="44546A"/>
    </w:rPr>
  </w:style>
  <w:style w:type="paragraph" w:customStyle="1" w:styleId="a4">
    <w:name w:val="Ευρετήριο"/>
    <w:basedOn w:val="Normal"/>
    <w:qFormat/>
    <w:rPr>
      <w:rFonts w:cs="Lucida Sans"/>
    </w:rPr>
  </w:style>
  <w:style w:type="paragraph" w:customStyle="1" w:styleId="TableNormal1">
    <w:name w:val="Table Normal1"/>
    <w:qFormat/>
    <w:pPr>
      <w:spacing w:after="160" w:line="252" w:lineRule="auto"/>
    </w:pPr>
    <w:rPr>
      <w:rFonts w:ascii="Calibri" w:eastAsia="Times New Roman" w:hAnsi="Calibri" w:cs="Times New Roman"/>
      <w:sz w:val="22"/>
      <w:szCs w:val="22"/>
      <w:lang w:eastAsia="el-GR" w:bidi="ar-SA"/>
    </w:rPr>
  </w:style>
  <w:style w:type="paragraph" w:styleId="Title">
    <w:name w:val="Title"/>
    <w:basedOn w:val="Normal"/>
    <w:uiPriority w:val="10"/>
    <w:qFormat/>
    <w:pPr>
      <w:spacing w:after="0" w:line="204" w:lineRule="exact"/>
      <w:contextualSpacing/>
    </w:pPr>
    <w:rPr>
      <w:rFonts w:ascii="Calibri Light" w:eastAsia="SimSun" w:hAnsi="Calibri Light"/>
      <w:caps/>
      <w:color w:val="44546A"/>
      <w:spacing w:val="-15"/>
      <w:sz w:val="72"/>
      <w:szCs w:val="72"/>
    </w:rPr>
  </w:style>
  <w:style w:type="paragraph" w:styleId="Subtitle">
    <w:name w:val="Subtitle"/>
    <w:basedOn w:val="Normal"/>
    <w:uiPriority w:val="11"/>
    <w:qFormat/>
    <w:pPr>
      <w:spacing w:after="240" w:line="240" w:lineRule="exact"/>
    </w:pPr>
    <w:rPr>
      <w:rFonts w:ascii="Calibri Light" w:eastAsia="SimSun" w:hAnsi="Calibri Light"/>
      <w:color w:val="5B9BD5"/>
      <w:sz w:val="28"/>
      <w:szCs w:val="28"/>
    </w:rPr>
  </w:style>
  <w:style w:type="paragraph" w:styleId="NoSpacing">
    <w:name w:val="No Spacing"/>
    <w:qFormat/>
    <w:rPr>
      <w:rFonts w:ascii="Calibri" w:eastAsia="Times New Roman" w:hAnsi="Calibri" w:cs="Times New Roman"/>
      <w:sz w:val="22"/>
      <w:szCs w:val="22"/>
      <w:lang w:eastAsia="el-GR" w:bidi="ar-SA"/>
    </w:rPr>
  </w:style>
  <w:style w:type="paragraph" w:styleId="Quote">
    <w:name w:val="Quote"/>
    <w:basedOn w:val="Normal"/>
    <w:qFormat/>
    <w:pPr>
      <w:spacing w:before="120" w:after="120"/>
      <w:ind w:left="720"/>
    </w:pPr>
    <w:rPr>
      <w:color w:val="44546A"/>
      <w:sz w:val="24"/>
      <w:szCs w:val="24"/>
    </w:rPr>
  </w:style>
  <w:style w:type="paragraph" w:styleId="IntenseQuote">
    <w:name w:val="Intense Quote"/>
    <w:basedOn w:val="Normal"/>
    <w:qFormat/>
    <w:pPr>
      <w:spacing w:beforeAutospacing="1" w:after="240" w:line="240" w:lineRule="exact"/>
      <w:ind w:left="720"/>
      <w:jc w:val="center"/>
    </w:pPr>
    <w:rPr>
      <w:rFonts w:ascii="Calibri Light" w:eastAsia="SimSun" w:hAnsi="Calibri Light"/>
      <w:color w:val="44546A"/>
      <w:spacing w:val="-6"/>
      <w:sz w:val="32"/>
      <w:szCs w:val="32"/>
    </w:rPr>
  </w:style>
  <w:style w:type="paragraph" w:styleId="TOCHeading">
    <w:name w:val="TOC Heading"/>
    <w:basedOn w:val="Heading1"/>
    <w:qFormat/>
  </w:style>
  <w:style w:type="paragraph" w:customStyle="1" w:styleId="a5">
    <w:name w:val="Περιεχόμενα πίνακα"/>
    <w:basedOn w:val="Normal"/>
    <w:qFormat/>
    <w:pPr>
      <w:widowControl w:val="0"/>
    </w:pPr>
  </w:style>
  <w:style w:type="paragraph" w:customStyle="1" w:styleId="a6">
    <w:name w:val="Προμορφοποιημένο κείμενο"/>
    <w:basedOn w:val="Normal"/>
    <w:qFormat/>
    <w:pPr>
      <w:spacing w:after="0"/>
    </w:pPr>
    <w:rPr>
      <w:rFonts w:ascii="Liberation Mono" w:eastAsia="NSimSun" w:hAnsi="Liberation Mono" w:cs="Liberation Mono"/>
      <w:sz w:val="20"/>
      <w:szCs w:val="20"/>
    </w:rPr>
  </w:style>
  <w:style w:type="paragraph" w:customStyle="1" w:styleId="a7">
    <w:name w:val="Κεφαλίδα και υποσέλιδο"/>
    <w:basedOn w:val="Normal"/>
    <w:qFormat/>
    <w:pPr>
      <w:suppressLineNumbers/>
      <w:tabs>
        <w:tab w:val="center" w:pos="4320"/>
        <w:tab w:val="right" w:pos="8640"/>
      </w:tabs>
    </w:pPr>
  </w:style>
  <w:style w:type="paragraph" w:styleId="Footer">
    <w:name w:val="footer"/>
    <w:basedOn w:val="a7"/>
  </w:style>
  <w:style w:type="numbering" w:customStyle="1" w:styleId="a8">
    <w:name w:val="Κουκκίδα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807</Words>
  <Characters>4364</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Marios Theodorou</cp:lastModifiedBy>
  <cp:revision>3</cp:revision>
  <dcterms:created xsi:type="dcterms:W3CDTF">2021-09-11T19:29:00Z</dcterms:created>
  <dcterms:modified xsi:type="dcterms:W3CDTF">2022-02-24T09:20:00Z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Marios Theodorou</vt:lpwstr>
  </property>
</Properties>
</file>