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8B8A" w14:textId="6DD39A4D" w:rsidR="006347BA" w:rsidRDefault="006347BA">
      <w:pPr>
        <w:rPr>
          <w:sz w:val="32"/>
          <w:szCs w:val="32"/>
        </w:rPr>
      </w:pPr>
      <w:r>
        <w:rPr>
          <w:sz w:val="32"/>
          <w:szCs w:val="32"/>
        </w:rPr>
        <w:t>Αμέσως  μετά τις εκλογές στην ΕΣΗΕΜΘ</w:t>
      </w:r>
      <w:r w:rsidR="00B613BC">
        <w:rPr>
          <w:sz w:val="32"/>
          <w:szCs w:val="32"/>
        </w:rPr>
        <w:t>, από την 1</w:t>
      </w:r>
      <w:r w:rsidR="00B613BC" w:rsidRPr="00B613BC">
        <w:rPr>
          <w:sz w:val="32"/>
          <w:szCs w:val="32"/>
          <w:vertAlign w:val="superscript"/>
        </w:rPr>
        <w:t>η</w:t>
      </w:r>
      <w:r w:rsidR="00B613BC">
        <w:rPr>
          <w:sz w:val="32"/>
          <w:szCs w:val="32"/>
        </w:rPr>
        <w:t xml:space="preserve"> Δεκεμβρίου,</w:t>
      </w:r>
      <w:r>
        <w:rPr>
          <w:sz w:val="32"/>
          <w:szCs w:val="32"/>
        </w:rPr>
        <w:t xml:space="preserve"> η </w:t>
      </w:r>
      <w:proofErr w:type="spellStart"/>
      <w:r>
        <w:rPr>
          <w:sz w:val="32"/>
          <w:szCs w:val="32"/>
        </w:rPr>
        <w:t>ΕπανΕΝΩΣΗ</w:t>
      </w:r>
      <w:proofErr w:type="spellEnd"/>
      <w:r>
        <w:rPr>
          <w:sz w:val="32"/>
          <w:szCs w:val="32"/>
        </w:rPr>
        <w:t xml:space="preserve"> είχε προτείνει, βάσ</w:t>
      </w:r>
      <w:r w:rsidR="007A5B11">
        <w:rPr>
          <w:sz w:val="32"/>
          <w:szCs w:val="32"/>
        </w:rPr>
        <w:t>ει</w:t>
      </w:r>
      <w:r>
        <w:rPr>
          <w:sz w:val="32"/>
          <w:szCs w:val="32"/>
        </w:rPr>
        <w:t xml:space="preserve"> του αποτελέσματος, τη συγκρότηση αναλογικού προεδρείου με τη συμμετοχή όλων των παρατάξεων, βάσ</w:t>
      </w:r>
      <w:r w:rsidR="007A5B11">
        <w:rPr>
          <w:sz w:val="32"/>
          <w:szCs w:val="32"/>
        </w:rPr>
        <w:t>ει</w:t>
      </w:r>
      <w:r>
        <w:rPr>
          <w:sz w:val="32"/>
          <w:szCs w:val="32"/>
        </w:rPr>
        <w:t xml:space="preserve"> της δύναμης που καταγράφηκε στις κάλπες.</w:t>
      </w:r>
    </w:p>
    <w:p w14:paraId="4B43D850" w14:textId="484735D2" w:rsidR="006347BA" w:rsidRDefault="006347BA">
      <w:pPr>
        <w:rPr>
          <w:sz w:val="32"/>
          <w:szCs w:val="32"/>
        </w:rPr>
      </w:pPr>
      <w:r>
        <w:rPr>
          <w:sz w:val="32"/>
          <w:szCs w:val="32"/>
        </w:rPr>
        <w:t>Το γεγονός ότι έπειτα από 70 ημέρες συζητήσεων και διαπραγματεύσεων καταλήξαμε σε αυτή τη λύση, δικαιώνει την άποψή μας</w:t>
      </w:r>
      <w:r w:rsidR="003E66E8">
        <w:rPr>
          <w:sz w:val="32"/>
          <w:szCs w:val="32"/>
        </w:rPr>
        <w:t xml:space="preserve"> και μας θέτει όλους ενώπιον των ευθυνών μας.</w:t>
      </w:r>
    </w:p>
    <w:p w14:paraId="7A7C73D9" w14:textId="7F57D742" w:rsidR="006347BA" w:rsidRDefault="006347BA">
      <w:pPr>
        <w:rPr>
          <w:sz w:val="32"/>
          <w:szCs w:val="32"/>
        </w:rPr>
      </w:pPr>
      <w:r>
        <w:rPr>
          <w:sz w:val="32"/>
          <w:szCs w:val="32"/>
        </w:rPr>
        <w:t xml:space="preserve">Από τη θέση του ταμία στο </w:t>
      </w:r>
      <w:r w:rsidR="003E66E8">
        <w:rPr>
          <w:sz w:val="32"/>
          <w:szCs w:val="32"/>
        </w:rPr>
        <w:t>διοικητικό συμβούλιο</w:t>
      </w:r>
      <w:r>
        <w:rPr>
          <w:sz w:val="32"/>
          <w:szCs w:val="32"/>
        </w:rPr>
        <w:t xml:space="preserve"> που μας ανατέθηκε βά</w:t>
      </w:r>
      <w:r w:rsidR="003E66E8">
        <w:rPr>
          <w:sz w:val="32"/>
          <w:szCs w:val="32"/>
        </w:rPr>
        <w:t>σ</w:t>
      </w:r>
      <w:r>
        <w:rPr>
          <w:sz w:val="32"/>
          <w:szCs w:val="32"/>
        </w:rPr>
        <w:t xml:space="preserve">η του αναλογικού καταμερισμού, θα καταβάλουμε κάθε προσπάθεια για την ανάδειξη και επίλυση όλων των σημαντικών θεμάτων που </w:t>
      </w:r>
      <w:r w:rsidR="003E66E8">
        <w:rPr>
          <w:sz w:val="32"/>
          <w:szCs w:val="32"/>
        </w:rPr>
        <w:t>α</w:t>
      </w:r>
      <w:r>
        <w:rPr>
          <w:sz w:val="32"/>
          <w:szCs w:val="32"/>
        </w:rPr>
        <w:t>πασχολούν το δημοσιογραφικό κλάδο.</w:t>
      </w:r>
    </w:p>
    <w:p w14:paraId="67E9F091" w14:textId="16D37C10" w:rsidR="00B613BC" w:rsidRDefault="00B613BC">
      <w:pPr>
        <w:rPr>
          <w:sz w:val="32"/>
          <w:szCs w:val="32"/>
        </w:rPr>
      </w:pPr>
      <w:r>
        <w:rPr>
          <w:sz w:val="32"/>
          <w:szCs w:val="32"/>
        </w:rPr>
        <w:t>Θα συμβάλουμε γόνιμα όπου απαιτείται σύνθεση και θα σταθούμε απέναντι σε ό</w:t>
      </w:r>
      <w:r w:rsidR="007A5B11">
        <w:rPr>
          <w:sz w:val="32"/>
          <w:szCs w:val="32"/>
        </w:rPr>
        <w:t>,</w:t>
      </w:r>
      <w:r>
        <w:rPr>
          <w:sz w:val="32"/>
          <w:szCs w:val="32"/>
        </w:rPr>
        <w:t xml:space="preserve">τι και όποιον επιχειρήσει να επαναφέρει </w:t>
      </w:r>
      <w:r w:rsidR="00E33553">
        <w:rPr>
          <w:sz w:val="32"/>
          <w:szCs w:val="32"/>
        </w:rPr>
        <w:t>σ</w:t>
      </w:r>
      <w:r>
        <w:rPr>
          <w:sz w:val="32"/>
          <w:szCs w:val="32"/>
        </w:rPr>
        <w:t xml:space="preserve">την ΕΣΗΕΜ-Θ παθογένειες του παρελθόντος. </w:t>
      </w:r>
    </w:p>
    <w:sectPr w:rsidR="00B613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BA"/>
    <w:rsid w:val="00144E48"/>
    <w:rsid w:val="003E66E8"/>
    <w:rsid w:val="005E7838"/>
    <w:rsid w:val="006347BA"/>
    <w:rsid w:val="007A5B11"/>
    <w:rsid w:val="00B613BC"/>
    <w:rsid w:val="00C4493A"/>
    <w:rsid w:val="00E3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44EF"/>
  <w15:chartTrackingRefBased/>
  <w15:docId w15:val="{329EC468-C9BF-4876-8B43-7D7DCF83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Πεκλαρη</dc:creator>
  <cp:keywords/>
  <dc:description/>
  <cp:lastModifiedBy>Elpida Sgourou</cp:lastModifiedBy>
  <cp:revision>4</cp:revision>
  <dcterms:created xsi:type="dcterms:W3CDTF">2022-02-10T08:39:00Z</dcterms:created>
  <dcterms:modified xsi:type="dcterms:W3CDTF">2022-02-10T09:39:00Z</dcterms:modified>
</cp:coreProperties>
</file>