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Η ΕΣΗΕΜ-Θ έχει από σήμερα διοίκηση. Το γιατί έπρεπε να περάσουν 70 ημέρες από τις εκλογές για να συγκροτηθεί σε σώμα το νέο διοικητικό συμβούλιο, η παράταξη της οποίας είμαι επικεφαλής, σας ενημέρωσε με αναλυτικές ανακοινώσεις και όλοι καταλάβατε τους λόγους. Αισθάνθηκα όμως την ανάγκη με αυτήν την επιστολή, της οποίας είστε αποδέκτες να σας εξηγήσω γιατί ενώ εκλέχτηκα πρόεδρος της ΕΣΗΕΜ-Θ στη συνεδρίαση της 27</w:t>
      </w:r>
      <w:r w:rsidRPr="002A676A">
        <w:rPr>
          <w:rFonts w:ascii="Arial" w:eastAsia="Times New Roman" w:hAnsi="Arial" w:cs="Arial"/>
          <w:color w:val="222222"/>
          <w:sz w:val="26"/>
          <w:szCs w:val="26"/>
          <w:vertAlign w:val="superscript"/>
          <w:lang w:eastAsia="el-GR"/>
        </w:rPr>
        <w:t>ης</w:t>
      </w:r>
      <w:r w:rsidRPr="002A676A">
        <w:rPr>
          <w:rFonts w:ascii="Arial" w:eastAsia="Times New Roman" w:hAnsi="Arial" w:cs="Arial"/>
          <w:color w:val="222222"/>
          <w:sz w:val="26"/>
          <w:szCs w:val="26"/>
          <w:lang w:eastAsia="el-GR"/>
        </w:rPr>
        <w:t> Δεκεμβρίου 2021, παραιτήθηκα από πρόεδρος στη συνεδρίαση της 8</w:t>
      </w:r>
      <w:r w:rsidRPr="002A676A">
        <w:rPr>
          <w:rFonts w:ascii="Arial" w:eastAsia="Times New Roman" w:hAnsi="Arial" w:cs="Arial"/>
          <w:color w:val="222222"/>
          <w:sz w:val="26"/>
          <w:szCs w:val="26"/>
          <w:vertAlign w:val="superscript"/>
          <w:lang w:eastAsia="el-GR"/>
        </w:rPr>
        <w:t>ης</w:t>
      </w:r>
      <w:r w:rsidRPr="002A676A">
        <w:rPr>
          <w:rFonts w:ascii="Arial" w:eastAsia="Times New Roman" w:hAnsi="Arial" w:cs="Arial"/>
          <w:color w:val="222222"/>
          <w:sz w:val="26"/>
          <w:szCs w:val="26"/>
          <w:lang w:eastAsia="el-GR"/>
        </w:rPr>
        <w:t> Φεβρουαρίου 2022.</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Η απάντηση είναι απλή. Διότι για μένα η προεδρία ούτε ήταν ποτέ αυτοσκοπός ούτε και είμαι κολλημένος με την καρέκλα του προέδρου όπως άδικα, υπόγεια και ανυπόστατα με κατηγόρησαν κάποιοι. Διότι πάρα πολύ απλά, έθεσα το συμφέρον της Ένωσης, το κύρος της και την ιστορία της πάνω από και τις διαδικασίες που τηρήθηκαν με το γράμμα του καταστατικού. Εξελέγην πρόεδρος όπως ορίζει το καταστατικό για τις περιπτώσεις ισοψηφίας και πίστεψα ότι όπως η παράταξή μου θα αποδεχόταν το αποτέλεσμα της κλήρωσης αν κληρωνόταν πρόεδρος από την άλλη παράταξη και το δήλωσε αυτό από την πρώτη στιγμή και καταγράφηκε στα πρακτικά, το ίδιο θα έπραττε και η άλλη παράταξη. Όχι μόνο δεν έκανε το ίδιο αλλά προχώρησε και στην εξής κίνηση: Πήρε μεν μέρος στην κλήρωση, δήλωσε δε ότι αν ο κλήρος δεν έβγαζε τον δικό της υποψήφιο δεν θα δεχόταν κανένα άλλο αξίωμα! Με την άρνησή της αυτή οδήγησε σε αδιέξοδο τη συγκρότηση σε σώμα του νέου διοικητικού συμβουλίου και άφησε αδιοίκητη την Ένωσή μας για τόσο μεγάλο χρονικό διάστημα.</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xml:space="preserve">Μια Ένωση που βρίσκεται στην πιο κρίσιμη περίοδο της ιστορίας της. Γι’ αυτό το σωματείο, για τα μέλη του, τους σκληρά εργαζόμενους συναδέλφους, τους πληττόμενους ανέργους και τους επίμονους εργάτες της δεοντολογίας του επαγγέλματος, θα προσφέρω τις υπηρεσίες μου τιμώντας και αυτούς που με ψήφισαν και με ανέδειξαν πρώτο σε σταυρούς όλων των παρατάξεων και </w:t>
      </w:r>
      <w:proofErr w:type="spellStart"/>
      <w:r w:rsidRPr="002A676A">
        <w:rPr>
          <w:rFonts w:ascii="Arial" w:eastAsia="Times New Roman" w:hAnsi="Arial" w:cs="Arial"/>
          <w:color w:val="222222"/>
          <w:sz w:val="26"/>
          <w:szCs w:val="26"/>
          <w:lang w:eastAsia="el-GR"/>
        </w:rPr>
        <w:t>πλειοψηφήσαντα</w:t>
      </w:r>
      <w:proofErr w:type="spellEnd"/>
      <w:r w:rsidRPr="002A676A">
        <w:rPr>
          <w:rFonts w:ascii="Arial" w:eastAsia="Times New Roman" w:hAnsi="Arial" w:cs="Arial"/>
          <w:color w:val="222222"/>
          <w:sz w:val="26"/>
          <w:szCs w:val="26"/>
          <w:lang w:eastAsia="el-GR"/>
        </w:rPr>
        <w:t xml:space="preserve"> σύμβουλο και αυτούς που δεν με ψήφισαν ή απείχαν. Και θα μοχθήσω για το κοινό καλό ως γενικός γραμματέας του ΔΣ της ΕΣΗΕΜ-Θ.</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xml:space="preserve">Συνάδελφοι, </w:t>
      </w:r>
      <w:proofErr w:type="spellStart"/>
      <w:r w:rsidRPr="002A676A">
        <w:rPr>
          <w:rFonts w:ascii="Arial" w:eastAsia="Times New Roman" w:hAnsi="Arial" w:cs="Arial"/>
          <w:color w:val="222222"/>
          <w:sz w:val="26"/>
          <w:szCs w:val="26"/>
          <w:lang w:eastAsia="el-GR"/>
        </w:rPr>
        <w:t>συναδέλφισσες</w:t>
      </w:r>
      <w:proofErr w:type="spellEnd"/>
      <w:r w:rsidRPr="002A676A">
        <w:rPr>
          <w:rFonts w:ascii="Arial" w:eastAsia="Times New Roman" w:hAnsi="Arial" w:cs="Arial"/>
          <w:color w:val="222222"/>
          <w:sz w:val="26"/>
          <w:szCs w:val="26"/>
          <w:lang w:eastAsia="el-GR"/>
        </w:rPr>
        <w:t>,</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xml:space="preserve">Τα προβλήματα είναι πολλά στο επάγγελμα που αγαπάμε και υπηρετούμε. Και η Ένωση σε αυτήν την θητεία χρειάζεται και να αναλάβει τις ευθύνες της και να κοιτάξει μπροστά. Με αίσθημα ευθύνης η παράταξη «Μπροστά για την Ένωση» και τα εκλεγμένα μέλη της στο νέο διοικητικό συμβούλιο θα παλέψουμε με όλες μας τις δυνάμεις για το καινούργιο, το καινοτόμο, το δυναμικό, αυτό που θα απαλλάξει την ιστορική αυτή Ένωση από τον κακό εαυτό της αδράνειας, της απλής διαχείρισης, της ατολμίας, της εμμονής, της προσήλωσης σε διαχωριστικές γραμμές του παρελθόντος. Εμείς αποδεικνύουμε στην πράξη ότι κάνουμε την υπέρβαση για το καλό της Ένωσης και των μελών της. Ήρθε η ώρα που θα κληθούν και οι υπόλοιποι να πράξουν </w:t>
      </w:r>
      <w:r w:rsidRPr="002A676A">
        <w:rPr>
          <w:rFonts w:ascii="Arial" w:eastAsia="Times New Roman" w:hAnsi="Arial" w:cs="Arial"/>
          <w:color w:val="222222"/>
          <w:sz w:val="26"/>
          <w:szCs w:val="26"/>
          <w:lang w:eastAsia="el-GR"/>
        </w:rPr>
        <w:lastRenderedPageBreak/>
        <w:t>το ίδιο. Τους ευχόμαστε με όλη μας την καρδιά κι όχι προσχηματικά καλή θητεία. Ας πάμε την Ένωση όλοι μαζί μπροστά!</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w:t>
      </w:r>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Arial" w:eastAsia="Times New Roman" w:hAnsi="Arial" w:cs="Arial"/>
          <w:color w:val="222222"/>
          <w:sz w:val="26"/>
          <w:szCs w:val="26"/>
          <w:lang w:eastAsia="el-GR"/>
        </w:rPr>
        <w:t xml:space="preserve">Βασίλης </w:t>
      </w:r>
      <w:proofErr w:type="spellStart"/>
      <w:r w:rsidRPr="002A676A">
        <w:rPr>
          <w:rFonts w:ascii="Arial" w:eastAsia="Times New Roman" w:hAnsi="Arial" w:cs="Arial"/>
          <w:color w:val="222222"/>
          <w:sz w:val="26"/>
          <w:szCs w:val="26"/>
          <w:lang w:eastAsia="el-GR"/>
        </w:rPr>
        <w:t>Κοντογουλίδης</w:t>
      </w:r>
      <w:proofErr w:type="spellEnd"/>
    </w:p>
    <w:p w:rsidR="002A676A" w:rsidRPr="002A676A" w:rsidRDefault="002A676A" w:rsidP="002A676A">
      <w:pPr>
        <w:shd w:val="clear" w:color="auto" w:fill="FFFFFF"/>
        <w:spacing w:after="0" w:line="240" w:lineRule="auto"/>
        <w:rPr>
          <w:rFonts w:ascii="Times New Roman" w:eastAsia="Times New Roman" w:hAnsi="Times New Roman" w:cs="Times New Roman"/>
          <w:color w:val="222222"/>
          <w:sz w:val="24"/>
          <w:szCs w:val="24"/>
          <w:lang w:eastAsia="el-GR"/>
        </w:rPr>
      </w:pPr>
      <w:r w:rsidRPr="002A676A">
        <w:rPr>
          <w:rFonts w:ascii="Times New Roman" w:eastAsia="Times New Roman" w:hAnsi="Times New Roman" w:cs="Times New Roman"/>
          <w:color w:val="222222"/>
          <w:sz w:val="24"/>
          <w:szCs w:val="24"/>
          <w:lang w:eastAsia="el-GR"/>
        </w:rPr>
        <w:t> </w:t>
      </w:r>
    </w:p>
    <w:p w:rsidR="00E17A4F" w:rsidRDefault="00E17A4F"/>
    <w:sectPr w:rsidR="00E17A4F" w:rsidSect="00E17A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76A"/>
    <w:rsid w:val="002A676A"/>
    <w:rsid w:val="00E17A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118916">
      <w:bodyDiv w:val="1"/>
      <w:marLeft w:val="0"/>
      <w:marRight w:val="0"/>
      <w:marTop w:val="0"/>
      <w:marBottom w:val="0"/>
      <w:divBdr>
        <w:top w:val="none" w:sz="0" w:space="0" w:color="auto"/>
        <w:left w:val="none" w:sz="0" w:space="0" w:color="auto"/>
        <w:bottom w:val="none" w:sz="0" w:space="0" w:color="auto"/>
        <w:right w:val="none" w:sz="0" w:space="0" w:color="auto"/>
      </w:divBdr>
      <w:divsChild>
        <w:div w:id="2017265652">
          <w:marLeft w:val="0"/>
          <w:marRight w:val="0"/>
          <w:marTop w:val="0"/>
          <w:marBottom w:val="0"/>
          <w:divBdr>
            <w:top w:val="none" w:sz="0" w:space="0" w:color="auto"/>
            <w:left w:val="none" w:sz="0" w:space="0" w:color="auto"/>
            <w:bottom w:val="none" w:sz="0" w:space="0" w:color="auto"/>
            <w:right w:val="none" w:sz="0" w:space="0" w:color="auto"/>
          </w:divBdr>
          <w:divsChild>
            <w:div w:id="10442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2022-02-09T04:46:00Z</dcterms:created>
  <dcterms:modified xsi:type="dcterms:W3CDTF">2022-02-09T04:46:00Z</dcterms:modified>
</cp:coreProperties>
</file>