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6" w:rsidRDefault="00712346" w:rsidP="00712346">
      <w:pPr>
        <w:shd w:val="clear" w:color="auto" w:fill="FFFFFF"/>
        <w:spacing w:line="275" w:lineRule="atLeast"/>
        <w:jc w:val="center"/>
        <w:rPr>
          <w:rFonts w:ascii="Calibri" w:eastAsia="Times New Roman" w:hAnsi="Calibri" w:cs="Calibri"/>
          <w:color w:val="222222"/>
          <w:lang w:eastAsia="el-GR"/>
        </w:rPr>
      </w:pPr>
      <w:r w:rsidRPr="00712346">
        <w:rPr>
          <w:rFonts w:ascii="Calibri" w:eastAsia="Times New Roman" w:hAnsi="Calibri" w:cs="Calibri"/>
          <w:noProof/>
          <w:color w:val="222222"/>
          <w:lang w:eastAsia="el-GR"/>
        </w:rPr>
        <w:drawing>
          <wp:inline distT="0" distB="0" distL="0" distR="0">
            <wp:extent cx="2238375" cy="1057275"/>
            <wp:effectExtent l="0" t="0" r="9525" b="9525"/>
            <wp:docPr id="1" name="Εικόνα 1" descr="C:\Users\typou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typou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C92" w:rsidRDefault="00C23C92" w:rsidP="00C23C92">
      <w:pPr>
        <w:shd w:val="clear" w:color="auto" w:fill="FFFFFF"/>
        <w:spacing w:line="360" w:lineRule="auto"/>
        <w:jc w:val="center"/>
        <w:rPr>
          <w:rFonts w:ascii="Calibri" w:eastAsia="Times New Roman" w:hAnsi="Calibri" w:cs="Calibri"/>
          <w:b/>
          <w:color w:val="222222"/>
          <w:sz w:val="24"/>
          <w:szCs w:val="24"/>
          <w:lang w:eastAsia="el-GR"/>
        </w:rPr>
      </w:pPr>
    </w:p>
    <w:p w:rsidR="00C23C92" w:rsidRPr="00C23C92" w:rsidRDefault="00C23C92" w:rsidP="00C23C92">
      <w:pPr>
        <w:shd w:val="clear" w:color="auto" w:fill="FFFFFF"/>
        <w:spacing w:line="360" w:lineRule="auto"/>
        <w:jc w:val="center"/>
        <w:rPr>
          <w:rFonts w:ascii="Calibri" w:eastAsia="Times New Roman" w:hAnsi="Calibri" w:cs="Calibri"/>
          <w:b/>
          <w:color w:val="222222"/>
          <w:sz w:val="24"/>
          <w:szCs w:val="24"/>
          <w:lang w:eastAsia="el-GR"/>
        </w:rPr>
      </w:pPr>
      <w:r w:rsidRPr="00C23C92">
        <w:rPr>
          <w:rFonts w:ascii="Calibri" w:eastAsia="Times New Roman" w:hAnsi="Calibri" w:cs="Calibri"/>
          <w:b/>
          <w:color w:val="222222"/>
          <w:sz w:val="24"/>
          <w:szCs w:val="24"/>
          <w:lang w:eastAsia="el-GR"/>
        </w:rPr>
        <w:t>ΔΕΛΤΙΟ ΤΥΠΟΥ</w:t>
      </w:r>
    </w:p>
    <w:p w:rsidR="00BB2274" w:rsidRPr="00C23C92" w:rsidRDefault="00712346" w:rsidP="00C23C92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Ο βουλευτής Ροδόπης ΣΥΡΙΖΑ-ΠΣ Δημήτρης Χαρίτου με αφορμή τη δημοσιοποίηση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του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proofErr w:type="spellStart"/>
      <w:r w:rsidR="00BA7B6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bullying</w:t>
      </w:r>
      <w:proofErr w:type="spellEnd"/>
      <w:r w:rsidR="00BA7B6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που υπέστη από συμφοιτητές του ο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Βασίλη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ς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proofErr w:type="spellStart"/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Τσαρακτσίδη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ς</w:t>
      </w:r>
      <w:proofErr w:type="spellEnd"/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επικοινώνησε και συνομίλησε μαζί του, εκφράζοντας την υποστήριξή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του όπως και τη </w:t>
      </w:r>
      <w:r w:rsidR="005316EA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διαβεβαίωση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ότι θα είναι </w:t>
      </w:r>
      <w:r w:rsidR="005316EA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δίπλα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του σε οτιδήποτε χρειαστεί.</w:t>
      </w:r>
    </w:p>
    <w:p w:rsidR="00D46F46" w:rsidRPr="00C23C92" w:rsidRDefault="00C23C92" w:rsidP="00C23C92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Σε</w:t>
      </w:r>
      <w:r w:rsidR="00BB2274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>σχόλιο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του ανέφερε: </w:t>
      </w:r>
    </w:p>
    <w:p w:rsidR="00D46F46" w:rsidRPr="00C23C92" w:rsidRDefault="005316EA" w:rsidP="00C23C92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Μόνο</w:t>
      </w:r>
      <w:r w:rsidR="00D46F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θλίψη,</w:t>
      </w:r>
      <w:r w:rsidR="00C23C92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22516B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αποτροπιασμό </w:t>
      </w:r>
      <w:r w:rsidR="00D46F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και 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αισθήματα</w:t>
      </w:r>
      <w:r w:rsidR="00D46F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οργής</w:t>
      </w:r>
      <w:r w:rsidR="00C23C92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μας 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προκαλεί</w:t>
      </w:r>
      <w:r w:rsidR="0022516B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D46F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>τ</w:t>
      </w:r>
      <w:r w:rsidR="0022516B" w:rsidRPr="00C23C92">
        <w:rPr>
          <w:rFonts w:eastAsia="Times New Roman" w:cstheme="minorHAnsi"/>
          <w:color w:val="222222"/>
          <w:sz w:val="24"/>
          <w:szCs w:val="24"/>
          <w:lang w:val="en-US" w:eastAsia="el-GR"/>
        </w:rPr>
        <w:t>o</w:t>
      </w:r>
      <w:r w:rsid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D46F46" w:rsidRPr="00C23C92">
        <w:rPr>
          <w:rFonts w:eastAsia="Times New Roman" w:cstheme="minorHAnsi"/>
          <w:color w:val="222222"/>
          <w:sz w:val="24"/>
          <w:szCs w:val="24"/>
          <w:lang w:val="en-US" w:eastAsia="el-GR"/>
        </w:rPr>
        <w:t>bullying</w:t>
      </w:r>
      <w:r w:rsidR="00D46F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που 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υπέστη</w:t>
      </w:r>
      <w:r w:rsidR="00D46F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ο 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νεαρός</w:t>
      </w:r>
      <w:r w:rsidR="007123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φοιτητή</w:t>
      </w:r>
      <w:r w:rsidR="00C23C92">
        <w:rPr>
          <w:rFonts w:eastAsia="Times New Roman" w:cstheme="minorHAnsi"/>
          <w:color w:val="222222"/>
          <w:sz w:val="24"/>
          <w:szCs w:val="24"/>
          <w:lang w:eastAsia="el-GR"/>
        </w:rPr>
        <w:t>ς</w:t>
      </w:r>
      <w:r w:rsidR="00C23C92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Βασίλης </w:t>
      </w:r>
      <w:proofErr w:type="spellStart"/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Τσαρακτσί</w:t>
      </w:r>
      <w:r w:rsidR="00D46F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>δη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ς</w:t>
      </w:r>
      <w:proofErr w:type="spellEnd"/>
      <w:r w:rsidR="00D46F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22516B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από την </w:t>
      </w:r>
      <w:proofErr w:type="spellStart"/>
      <w:r w:rsidR="0022516B" w:rsidRPr="00C23C92">
        <w:rPr>
          <w:rFonts w:eastAsia="Times New Roman" w:cstheme="minorHAnsi"/>
          <w:color w:val="222222"/>
          <w:sz w:val="24"/>
          <w:szCs w:val="24"/>
          <w:lang w:eastAsia="el-GR"/>
        </w:rPr>
        <w:t>Μεσούνη</w:t>
      </w:r>
      <w:proofErr w:type="spellEnd"/>
      <w:r w:rsidR="0022516B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Κομοτηνής</w:t>
      </w:r>
      <w:r w:rsidR="00D46F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  <w:r w:rsidR="0022516B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</w:t>
      </w:r>
      <w:r w:rsidR="008931AA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Αυτό που </w:t>
      </w:r>
      <w:r w:rsidR="0022516B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συγκλονίζει </w:t>
      </w:r>
      <w:r w:rsidR="008931AA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και 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οφείλει</w:t>
      </w:r>
      <w:r w:rsidR="008931AA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να 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προβληματίσει</w:t>
      </w:r>
      <w:r w:rsidR="008931AA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είναι </w:t>
      </w:r>
      <w:r w:rsidR="0022516B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η ένταση της 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επιθετικότητας</w:t>
      </w:r>
      <w:r w:rsidR="008931AA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 της βίας </w:t>
      </w:r>
      <w:r w:rsidR="0022516B" w:rsidRPr="00C23C92">
        <w:rPr>
          <w:rFonts w:eastAsia="Times New Roman" w:cstheme="minorHAnsi"/>
          <w:color w:val="222222"/>
          <w:sz w:val="24"/>
          <w:szCs w:val="24"/>
          <w:lang w:eastAsia="el-GR"/>
        </w:rPr>
        <w:t>που εκδηλώνεται σε βάρος του</w:t>
      </w:r>
      <w:r w:rsidR="007123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από</w:t>
      </w:r>
      <w:r w:rsidR="008931AA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νέους</w:t>
      </w:r>
      <w:r w:rsidR="008931AA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ανθρώπους,</w:t>
      </w:r>
      <w:r w:rsidR="008931AA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μέλη</w:t>
      </w:r>
      <w:r w:rsidR="008931AA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eastAsia="Times New Roman" w:cstheme="minorHAnsi"/>
          <w:color w:val="222222"/>
          <w:sz w:val="24"/>
          <w:szCs w:val="24"/>
          <w:lang w:eastAsia="el-GR"/>
        </w:rPr>
        <w:t>μάλιστα</w:t>
      </w:r>
      <w:r w:rsidR="007123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της ακαδημαϊκής</w:t>
      </w:r>
      <w:r w:rsidR="00D46F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κοινότητας.</w:t>
      </w:r>
      <w:r w:rsidR="00712346" w:rsidRPr="00C23C9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</w:p>
    <w:p w:rsidR="006C6B3E" w:rsidRPr="00C23C92" w:rsidRDefault="00D46F46" w:rsidP="00C23C92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Ο Βασίλης βρήκε τη δύναμη να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κάνει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δημόσια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γνωστά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8931AA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όσα </w:t>
      </w:r>
      <w:r w:rsidR="003C6EB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με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δραματικό</w:t>
      </w:r>
      <w:r w:rsidR="00327620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τρόπο</w:t>
      </w:r>
      <w:r w:rsidR="003C6EB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βιώνει</w:t>
      </w:r>
      <w:r w:rsidR="003C6EB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.</w:t>
      </w:r>
      <w:r w:rsidR="008931AA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Είχε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τ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ο θάρρος να απευθυνθεί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στη δικαι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οσύνη </w:t>
      </w:r>
      <w:r w:rsidR="006C6B3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ώστε να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αποθαρρυνθεί</w:t>
      </w:r>
      <w:r w:rsidR="006C6B3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η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εμφάνιση</w:t>
      </w:r>
      <w:r w:rsidR="006C6B3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ανάλογων</w:t>
      </w:r>
      <w:r w:rsidR="006C6B3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περιστατικών</w:t>
      </w:r>
      <w:r w:rsidR="006C6B3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εκφοβισμού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.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Είχε</w:t>
      </w:r>
      <w:r w:rsidR="006C6B3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την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ευαισθησία</w:t>
      </w:r>
      <w:r w:rsidR="006C6B3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να ενθαρρύνει  όσους έχουν υ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ποστεί </w:t>
      </w:r>
      <w:proofErr w:type="spellStart"/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bullying</w:t>
      </w:r>
      <w:proofErr w:type="spellEnd"/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να</w:t>
      </w:r>
      <w:r w:rsidR="00C23C92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3C6EB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μη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διστάσουν</w:t>
      </w:r>
      <w:r w:rsidR="003C6EB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να καταγγείλουν τους θύτες.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Είχα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την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ευκαιρία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να του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εκφράσω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την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πλήρη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υποστήριξή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 μου και να τον </w:t>
      </w:r>
      <w:r w:rsidR="009F25E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διαβεβαιώσω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6C6B3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πως θα είμαι δίπλα του σε οτιδήποτε χρειαστεί. </w:t>
      </w:r>
    </w:p>
    <w:p w:rsidR="009F1CCE" w:rsidRPr="00C23C92" w:rsidRDefault="009F25E4" w:rsidP="00C23C92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el-GR"/>
        </w:rPr>
      </w:pP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Έχει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χρέος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η</w:t>
      </w:r>
      <w:r w:rsidR="00BA7B6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οργανωμένη</w:t>
      </w:r>
      <w:r w:rsidR="009F1CC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Π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ολιτεία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9F1CC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να προχωρήσει στη λήψη δραστικών μέτρων για την </w:t>
      </w:r>
      <w:r w:rsidR="00603B03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αντιμετώπιση</w:t>
      </w:r>
      <w:r w:rsidR="00BA7B6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τέτοιων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9F1CC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φαινομένων εκφοβισμού</w:t>
      </w:r>
      <w:r w:rsidR="00BA7B6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.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Είναι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BA7B6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όμως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πρωτίστως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επιτακτική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ανάγκη</w:t>
      </w:r>
      <w:r w:rsidR="00BB2274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BA7B6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οι 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προσπάθειες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όλων</w:t>
      </w:r>
      <w:r w:rsidR="00BA7B6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μας 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να</w:t>
      </w:r>
      <w:r w:rsidR="00CF183F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κατατείνουν στο</w:t>
      </w:r>
      <w:r w:rsidR="00712346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να χτυπ</w:t>
      </w:r>
      <w:r w:rsidR="00BA7B6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ήσουμε το μεγάλο αυτό </w:t>
      </w:r>
      <w:r w:rsidR="00712346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πρόβλημα στη ρίζα του,</w:t>
      </w:r>
      <w:r w:rsidR="00CF183F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BA7B6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στα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κοινωνικά</w:t>
      </w:r>
      <w:r w:rsidR="00BA7B6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αδιέξοδα</w:t>
      </w:r>
      <w:r w:rsidR="000D4308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="00BA7B6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που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διαρκώς</w:t>
      </w:r>
      <w:r w:rsidR="008772E3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μεγαλώνουν</w:t>
      </w:r>
      <w:r w:rsidR="008772E3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για τη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νέα</w:t>
      </w:r>
      <w:r w:rsidR="008772E3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γενιά</w:t>
      </w:r>
      <w:r w:rsid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ώστε να προλαμβάνονται κατά το</w:t>
      </w:r>
      <w:r w:rsidR="009F1CC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δυνατόν</w:t>
      </w:r>
      <w:r w:rsidR="009F1CC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</w:t>
      </w:r>
      <w:r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ανάλογα</w:t>
      </w:r>
      <w:r w:rsidR="009F1CCE" w:rsidRPr="00C23C9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θλιβερά περιστατικά.</w:t>
      </w:r>
    </w:p>
    <w:sectPr w:rsidR="009F1CCE" w:rsidRPr="00C23C92" w:rsidSect="00D262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2346"/>
    <w:rsid w:val="000536AA"/>
    <w:rsid w:val="000D4308"/>
    <w:rsid w:val="0022516B"/>
    <w:rsid w:val="00327620"/>
    <w:rsid w:val="003C6EBE"/>
    <w:rsid w:val="003F5EE0"/>
    <w:rsid w:val="005316EA"/>
    <w:rsid w:val="005E3835"/>
    <w:rsid w:val="00603B03"/>
    <w:rsid w:val="006C6B3E"/>
    <w:rsid w:val="00712346"/>
    <w:rsid w:val="008772E3"/>
    <w:rsid w:val="008931AA"/>
    <w:rsid w:val="0091792C"/>
    <w:rsid w:val="009F1CCE"/>
    <w:rsid w:val="009F25E4"/>
    <w:rsid w:val="00A968EB"/>
    <w:rsid w:val="00A97DB4"/>
    <w:rsid w:val="00AD2440"/>
    <w:rsid w:val="00B33B6F"/>
    <w:rsid w:val="00BA7B6E"/>
    <w:rsid w:val="00BB2274"/>
    <w:rsid w:val="00C23C92"/>
    <w:rsid w:val="00C77EEE"/>
    <w:rsid w:val="00CF183F"/>
    <w:rsid w:val="00D251EE"/>
    <w:rsid w:val="00D26209"/>
    <w:rsid w:val="00D46F46"/>
    <w:rsid w:val="00E8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2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2022-01-13T12:05:00Z</dcterms:created>
  <dcterms:modified xsi:type="dcterms:W3CDTF">2022-01-13T12:52:00Z</dcterms:modified>
</cp:coreProperties>
</file>